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9D5F" w14:textId="77777777" w:rsidR="00695241" w:rsidRPr="00856957" w:rsidRDefault="00695241" w:rsidP="000E0383"/>
    <w:p w14:paraId="3CB80DF8" w14:textId="77777777" w:rsidR="007D5749" w:rsidRDefault="007D5749" w:rsidP="000E0383">
      <w:pPr>
        <w:pStyle w:val="Rubrik1"/>
        <w:rPr>
          <w:sz w:val="48"/>
          <w:szCs w:val="48"/>
          <w:lang w:val="sv-SE"/>
        </w:rPr>
      </w:pPr>
      <w:bookmarkStart w:id="0" w:name="_Toc370277803"/>
      <w:bookmarkStart w:id="1" w:name="_Toc442095478"/>
    </w:p>
    <w:p w14:paraId="7BFCAF5E" w14:textId="77777777" w:rsidR="007D5749" w:rsidRDefault="007D5749" w:rsidP="000E0383">
      <w:pPr>
        <w:pStyle w:val="Rubrik1"/>
        <w:rPr>
          <w:sz w:val="48"/>
          <w:szCs w:val="48"/>
          <w:lang w:val="sv-SE"/>
        </w:rPr>
      </w:pPr>
    </w:p>
    <w:p w14:paraId="27E0A5E8" w14:textId="77777777" w:rsidR="007D5749" w:rsidRDefault="007D5749" w:rsidP="000E0383">
      <w:pPr>
        <w:pStyle w:val="Rubrik1"/>
        <w:rPr>
          <w:sz w:val="48"/>
          <w:szCs w:val="48"/>
          <w:lang w:val="sv-SE"/>
        </w:rPr>
      </w:pPr>
    </w:p>
    <w:p w14:paraId="70497963" w14:textId="77777777" w:rsidR="007D5749" w:rsidRDefault="007D5749" w:rsidP="000E0383">
      <w:pPr>
        <w:pStyle w:val="Rubrik1"/>
        <w:rPr>
          <w:sz w:val="48"/>
          <w:szCs w:val="48"/>
          <w:lang w:val="sv-SE"/>
        </w:rPr>
      </w:pPr>
    </w:p>
    <w:p w14:paraId="4DC2CF70" w14:textId="77777777" w:rsidR="007D5749" w:rsidRDefault="007D5749" w:rsidP="000E0383">
      <w:pPr>
        <w:pStyle w:val="Rubrik1"/>
        <w:rPr>
          <w:sz w:val="48"/>
          <w:szCs w:val="48"/>
          <w:lang w:val="sv-SE"/>
        </w:rPr>
      </w:pPr>
    </w:p>
    <w:p w14:paraId="459CDAEC" w14:textId="77777777" w:rsidR="007D5749" w:rsidRPr="007D5749" w:rsidRDefault="007D5749" w:rsidP="000E0383">
      <w:pPr>
        <w:pStyle w:val="Rubrik1"/>
        <w:rPr>
          <w:sz w:val="48"/>
          <w:szCs w:val="48"/>
          <w:lang w:val="sv-SE"/>
        </w:rPr>
      </w:pPr>
      <w:bookmarkStart w:id="2" w:name="_Toc22737457"/>
      <w:r w:rsidRPr="007D5749">
        <w:rPr>
          <w:sz w:val="48"/>
          <w:szCs w:val="48"/>
          <w:lang w:val="sv-SE"/>
        </w:rPr>
        <w:t>Riktlinje</w:t>
      </w:r>
      <w:bookmarkEnd w:id="2"/>
      <w:r w:rsidRPr="007D5749">
        <w:rPr>
          <w:sz w:val="48"/>
          <w:szCs w:val="48"/>
          <w:lang w:val="sv-SE"/>
        </w:rPr>
        <w:t xml:space="preserve"> </w:t>
      </w:r>
    </w:p>
    <w:p w14:paraId="2D876468" w14:textId="32B1B0E1" w:rsidR="000E0383" w:rsidRPr="007D5749" w:rsidRDefault="000E0383" w:rsidP="000E0383">
      <w:pPr>
        <w:pStyle w:val="Rubrik1"/>
        <w:rPr>
          <w:noProof/>
          <w:sz w:val="48"/>
          <w:szCs w:val="48"/>
          <w:lang w:val="sv-SE" w:eastAsia="sv-SE"/>
        </w:rPr>
      </w:pPr>
      <w:bookmarkStart w:id="3" w:name="_Toc22737458"/>
      <w:r w:rsidRPr="007D5749">
        <w:rPr>
          <w:sz w:val="48"/>
          <w:szCs w:val="48"/>
          <w:lang w:val="sv-SE"/>
        </w:rPr>
        <w:t xml:space="preserve">Nationella Patient Översikten </w:t>
      </w:r>
      <w:bookmarkEnd w:id="0"/>
      <w:bookmarkEnd w:id="1"/>
      <w:r w:rsidRPr="007D5749">
        <w:rPr>
          <w:noProof/>
          <w:sz w:val="48"/>
          <w:szCs w:val="48"/>
          <w:lang w:val="sv-SE" w:eastAsia="sv-SE"/>
        </w:rPr>
        <w:t>(NPÖ)</w:t>
      </w:r>
      <w:r w:rsidR="00495D8D">
        <w:rPr>
          <w:noProof/>
          <w:sz w:val="48"/>
          <w:szCs w:val="48"/>
          <w:lang w:val="sv-SE" w:eastAsia="sv-SE"/>
        </w:rPr>
        <w:t xml:space="preserve"> </w:t>
      </w:r>
      <w:r w:rsidR="001A7C89">
        <w:rPr>
          <w:noProof/>
          <w:sz w:val="48"/>
          <w:szCs w:val="48"/>
          <w:lang w:val="sv-SE" w:eastAsia="sv-SE"/>
        </w:rPr>
        <w:t>2019-2020</w:t>
      </w:r>
      <w:bookmarkEnd w:id="3"/>
    </w:p>
    <w:p w14:paraId="3E23A700" w14:textId="77777777" w:rsidR="007D5749" w:rsidRDefault="007D5749">
      <w:pPr>
        <w:rPr>
          <w:lang w:val="sv-SE" w:eastAsia="sv-SE"/>
        </w:rPr>
      </w:pPr>
      <w:r>
        <w:rPr>
          <w:lang w:val="sv-SE" w:eastAsia="sv-SE"/>
        </w:rPr>
        <w:br w:type="page"/>
      </w:r>
      <w:bookmarkStart w:id="4" w:name="_GoBack"/>
      <w:bookmarkEnd w:id="4"/>
    </w:p>
    <w:sdt>
      <w:sdtPr>
        <w:rPr>
          <w:smallCaps w:val="0"/>
          <w:spacing w:val="0"/>
          <w:sz w:val="22"/>
          <w:szCs w:val="22"/>
          <w:lang w:val="sv-SE"/>
        </w:rPr>
        <w:id w:val="388224779"/>
        <w:docPartObj>
          <w:docPartGallery w:val="Table of Contents"/>
          <w:docPartUnique/>
        </w:docPartObj>
      </w:sdtPr>
      <w:sdtEndPr>
        <w:rPr>
          <w:b/>
          <w:bCs/>
          <w:lang w:val="en-US"/>
        </w:rPr>
      </w:sdtEndPr>
      <w:sdtContent>
        <w:p w14:paraId="78CA6DD5" w14:textId="77777777" w:rsidR="000E0383" w:rsidRDefault="000E0383">
          <w:pPr>
            <w:pStyle w:val="Innehllsfrteckningsrubrik"/>
          </w:pPr>
          <w:r>
            <w:rPr>
              <w:lang w:val="sv-SE"/>
            </w:rPr>
            <w:t>Innehåll</w:t>
          </w:r>
        </w:p>
        <w:p w14:paraId="3E81CCE6" w14:textId="1869C168" w:rsidR="00757647" w:rsidRDefault="000E0383" w:rsidP="00757647">
          <w:pPr>
            <w:pStyle w:val="Innehll1"/>
            <w:tabs>
              <w:tab w:val="right" w:leader="dot" w:pos="9062"/>
            </w:tabs>
            <w:spacing w:after="0"/>
            <w:rPr>
              <w:rFonts w:asciiTheme="minorHAnsi" w:eastAsiaTheme="minorEastAsia" w:hAnsiTheme="minorHAnsi" w:cstheme="minorBidi"/>
              <w:noProof/>
              <w:lang w:eastAsia="sv-SE"/>
            </w:rPr>
          </w:pPr>
          <w:r w:rsidRPr="007D5749">
            <w:rPr>
              <w:sz w:val="24"/>
              <w:szCs w:val="24"/>
            </w:rPr>
            <w:fldChar w:fldCharType="begin"/>
          </w:r>
          <w:r w:rsidRPr="007D5749">
            <w:rPr>
              <w:sz w:val="24"/>
              <w:szCs w:val="24"/>
            </w:rPr>
            <w:instrText xml:space="preserve"> TOC \o "1-3" \h \z \u </w:instrText>
          </w:r>
          <w:r w:rsidRPr="007D5749">
            <w:rPr>
              <w:sz w:val="24"/>
              <w:szCs w:val="24"/>
            </w:rPr>
            <w:fldChar w:fldCharType="separate"/>
          </w:r>
          <w:hyperlink w:anchor="_Toc22737457" w:history="1">
            <w:r w:rsidR="00757647" w:rsidRPr="00E805D6">
              <w:rPr>
                <w:rStyle w:val="Hyperlnk"/>
                <w:noProof/>
                <w:lang w:bidi="en-US"/>
              </w:rPr>
              <w:t>Riktlinje</w:t>
            </w:r>
            <w:r w:rsidR="00757647">
              <w:rPr>
                <w:noProof/>
                <w:webHidden/>
              </w:rPr>
              <w:tab/>
            </w:r>
            <w:r w:rsidR="00757647">
              <w:rPr>
                <w:noProof/>
                <w:webHidden/>
              </w:rPr>
              <w:fldChar w:fldCharType="begin"/>
            </w:r>
            <w:r w:rsidR="00757647">
              <w:rPr>
                <w:noProof/>
                <w:webHidden/>
              </w:rPr>
              <w:instrText xml:space="preserve"> PAGEREF _Toc22737457 \h </w:instrText>
            </w:r>
            <w:r w:rsidR="00757647">
              <w:rPr>
                <w:noProof/>
                <w:webHidden/>
              </w:rPr>
            </w:r>
            <w:r w:rsidR="00757647">
              <w:rPr>
                <w:noProof/>
                <w:webHidden/>
              </w:rPr>
              <w:fldChar w:fldCharType="separate"/>
            </w:r>
            <w:r w:rsidR="00757647">
              <w:rPr>
                <w:noProof/>
                <w:webHidden/>
              </w:rPr>
              <w:t>1</w:t>
            </w:r>
            <w:r w:rsidR="00757647">
              <w:rPr>
                <w:noProof/>
                <w:webHidden/>
              </w:rPr>
              <w:fldChar w:fldCharType="end"/>
            </w:r>
          </w:hyperlink>
        </w:p>
        <w:p w14:paraId="149E70FE" w14:textId="76EABF83"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58" w:history="1">
            <w:r w:rsidR="00757647" w:rsidRPr="00E805D6">
              <w:rPr>
                <w:rStyle w:val="Hyperlnk"/>
                <w:noProof/>
                <w:lang w:bidi="en-US"/>
              </w:rPr>
              <w:t xml:space="preserve">Nationella Patient Översikten </w:t>
            </w:r>
            <w:r w:rsidR="00757647" w:rsidRPr="00E805D6">
              <w:rPr>
                <w:rStyle w:val="Hyperlnk"/>
                <w:noProof/>
                <w:lang w:eastAsia="sv-SE" w:bidi="en-US"/>
              </w:rPr>
              <w:t>(NPÖ) 2019-2020</w:t>
            </w:r>
            <w:r w:rsidR="00757647">
              <w:rPr>
                <w:noProof/>
                <w:webHidden/>
              </w:rPr>
              <w:tab/>
            </w:r>
            <w:r w:rsidR="00757647">
              <w:rPr>
                <w:noProof/>
                <w:webHidden/>
              </w:rPr>
              <w:fldChar w:fldCharType="begin"/>
            </w:r>
            <w:r w:rsidR="00757647">
              <w:rPr>
                <w:noProof/>
                <w:webHidden/>
              </w:rPr>
              <w:instrText xml:space="preserve"> PAGEREF _Toc22737458 \h </w:instrText>
            </w:r>
            <w:r w:rsidR="00757647">
              <w:rPr>
                <w:noProof/>
                <w:webHidden/>
              </w:rPr>
            </w:r>
            <w:r w:rsidR="00757647">
              <w:rPr>
                <w:noProof/>
                <w:webHidden/>
              </w:rPr>
              <w:fldChar w:fldCharType="separate"/>
            </w:r>
            <w:r w:rsidR="00757647">
              <w:rPr>
                <w:noProof/>
                <w:webHidden/>
              </w:rPr>
              <w:t>1</w:t>
            </w:r>
            <w:r w:rsidR="00757647">
              <w:rPr>
                <w:noProof/>
                <w:webHidden/>
              </w:rPr>
              <w:fldChar w:fldCharType="end"/>
            </w:r>
          </w:hyperlink>
        </w:p>
        <w:p w14:paraId="1D618728" w14:textId="36A41DD5"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59" w:history="1">
            <w:r w:rsidR="00757647" w:rsidRPr="00E805D6">
              <w:rPr>
                <w:rStyle w:val="Hyperlnk"/>
                <w:noProof/>
                <w:lang w:bidi="en-US"/>
              </w:rPr>
              <w:t>Syfte</w:t>
            </w:r>
            <w:r w:rsidR="00757647">
              <w:rPr>
                <w:noProof/>
                <w:webHidden/>
              </w:rPr>
              <w:tab/>
            </w:r>
            <w:r w:rsidR="00757647">
              <w:rPr>
                <w:noProof/>
                <w:webHidden/>
              </w:rPr>
              <w:fldChar w:fldCharType="begin"/>
            </w:r>
            <w:r w:rsidR="00757647">
              <w:rPr>
                <w:noProof/>
                <w:webHidden/>
              </w:rPr>
              <w:instrText xml:space="preserve"> PAGEREF _Toc22737459 \h </w:instrText>
            </w:r>
            <w:r w:rsidR="00757647">
              <w:rPr>
                <w:noProof/>
                <w:webHidden/>
              </w:rPr>
            </w:r>
            <w:r w:rsidR="00757647">
              <w:rPr>
                <w:noProof/>
                <w:webHidden/>
              </w:rPr>
              <w:fldChar w:fldCharType="separate"/>
            </w:r>
            <w:r w:rsidR="00757647">
              <w:rPr>
                <w:noProof/>
                <w:webHidden/>
              </w:rPr>
              <w:t>4</w:t>
            </w:r>
            <w:r w:rsidR="00757647">
              <w:rPr>
                <w:noProof/>
                <w:webHidden/>
              </w:rPr>
              <w:fldChar w:fldCharType="end"/>
            </w:r>
          </w:hyperlink>
        </w:p>
        <w:p w14:paraId="418ADCED" w14:textId="2DA5BE63"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0" w:history="1">
            <w:r w:rsidR="00757647" w:rsidRPr="00E805D6">
              <w:rPr>
                <w:rStyle w:val="Hyperlnk"/>
                <w:noProof/>
                <w:lang w:bidi="en-US"/>
              </w:rPr>
              <w:t>Definition</w:t>
            </w:r>
            <w:r w:rsidR="00757647">
              <w:rPr>
                <w:noProof/>
                <w:webHidden/>
              </w:rPr>
              <w:tab/>
            </w:r>
            <w:r w:rsidR="00757647">
              <w:rPr>
                <w:noProof/>
                <w:webHidden/>
              </w:rPr>
              <w:fldChar w:fldCharType="begin"/>
            </w:r>
            <w:r w:rsidR="00757647">
              <w:rPr>
                <w:noProof/>
                <w:webHidden/>
              </w:rPr>
              <w:instrText xml:space="preserve"> PAGEREF _Toc22737460 \h </w:instrText>
            </w:r>
            <w:r w:rsidR="00757647">
              <w:rPr>
                <w:noProof/>
                <w:webHidden/>
              </w:rPr>
            </w:r>
            <w:r w:rsidR="00757647">
              <w:rPr>
                <w:noProof/>
                <w:webHidden/>
              </w:rPr>
              <w:fldChar w:fldCharType="separate"/>
            </w:r>
            <w:r w:rsidR="00757647">
              <w:rPr>
                <w:noProof/>
                <w:webHidden/>
              </w:rPr>
              <w:t>4</w:t>
            </w:r>
            <w:r w:rsidR="00757647">
              <w:rPr>
                <w:noProof/>
                <w:webHidden/>
              </w:rPr>
              <w:fldChar w:fldCharType="end"/>
            </w:r>
          </w:hyperlink>
        </w:p>
        <w:p w14:paraId="074A504F" w14:textId="506255EC"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1" w:history="1">
            <w:r w:rsidR="00757647" w:rsidRPr="00E805D6">
              <w:rPr>
                <w:rStyle w:val="Hyperlnk"/>
                <w:noProof/>
                <w:lang w:bidi="en-US"/>
              </w:rPr>
              <w:t>Ansvar och roller</w:t>
            </w:r>
            <w:r w:rsidR="00757647">
              <w:rPr>
                <w:noProof/>
                <w:webHidden/>
              </w:rPr>
              <w:tab/>
            </w:r>
            <w:r w:rsidR="00757647">
              <w:rPr>
                <w:noProof/>
                <w:webHidden/>
              </w:rPr>
              <w:fldChar w:fldCharType="begin"/>
            </w:r>
            <w:r w:rsidR="00757647">
              <w:rPr>
                <w:noProof/>
                <w:webHidden/>
              </w:rPr>
              <w:instrText xml:space="preserve"> PAGEREF _Toc22737461 \h </w:instrText>
            </w:r>
            <w:r w:rsidR="00757647">
              <w:rPr>
                <w:noProof/>
                <w:webHidden/>
              </w:rPr>
            </w:r>
            <w:r w:rsidR="00757647">
              <w:rPr>
                <w:noProof/>
                <w:webHidden/>
              </w:rPr>
              <w:fldChar w:fldCharType="separate"/>
            </w:r>
            <w:r w:rsidR="00757647">
              <w:rPr>
                <w:noProof/>
                <w:webHidden/>
              </w:rPr>
              <w:t>4</w:t>
            </w:r>
            <w:r w:rsidR="00757647">
              <w:rPr>
                <w:noProof/>
                <w:webHidden/>
              </w:rPr>
              <w:fldChar w:fldCharType="end"/>
            </w:r>
          </w:hyperlink>
        </w:p>
        <w:p w14:paraId="48F7A2DE" w14:textId="4E5B88EF" w:rsidR="00757647" w:rsidRDefault="007548E5" w:rsidP="00757647">
          <w:pPr>
            <w:pStyle w:val="Innehll3"/>
            <w:tabs>
              <w:tab w:val="right" w:leader="dot" w:pos="9062"/>
            </w:tabs>
            <w:spacing w:after="0"/>
            <w:rPr>
              <w:rFonts w:asciiTheme="minorHAnsi" w:eastAsiaTheme="minorEastAsia" w:hAnsiTheme="minorHAnsi" w:cstheme="minorBidi"/>
              <w:noProof/>
              <w:lang w:eastAsia="sv-SE"/>
            </w:rPr>
          </w:pPr>
          <w:hyperlink w:anchor="_Toc22737462" w:history="1">
            <w:r w:rsidR="00757647" w:rsidRPr="00E805D6">
              <w:rPr>
                <w:rStyle w:val="Hyperlnk"/>
                <w:noProof/>
                <w:lang w:bidi="en-US"/>
              </w:rPr>
              <w:t>medicinskt ansvarig sjuksköterska (MAS)</w:t>
            </w:r>
            <w:r w:rsidR="00757647">
              <w:rPr>
                <w:noProof/>
                <w:webHidden/>
              </w:rPr>
              <w:tab/>
            </w:r>
            <w:r w:rsidR="00757647">
              <w:rPr>
                <w:noProof/>
                <w:webHidden/>
              </w:rPr>
              <w:fldChar w:fldCharType="begin"/>
            </w:r>
            <w:r w:rsidR="00757647">
              <w:rPr>
                <w:noProof/>
                <w:webHidden/>
              </w:rPr>
              <w:instrText xml:space="preserve"> PAGEREF _Toc22737462 \h </w:instrText>
            </w:r>
            <w:r w:rsidR="00757647">
              <w:rPr>
                <w:noProof/>
                <w:webHidden/>
              </w:rPr>
            </w:r>
            <w:r w:rsidR="00757647">
              <w:rPr>
                <w:noProof/>
                <w:webHidden/>
              </w:rPr>
              <w:fldChar w:fldCharType="separate"/>
            </w:r>
            <w:r w:rsidR="00757647">
              <w:rPr>
                <w:noProof/>
                <w:webHidden/>
              </w:rPr>
              <w:t>4</w:t>
            </w:r>
            <w:r w:rsidR="00757647">
              <w:rPr>
                <w:noProof/>
                <w:webHidden/>
              </w:rPr>
              <w:fldChar w:fldCharType="end"/>
            </w:r>
          </w:hyperlink>
        </w:p>
        <w:p w14:paraId="5F2FF304" w14:textId="1F62092D" w:rsidR="00757647" w:rsidRDefault="007548E5" w:rsidP="00757647">
          <w:pPr>
            <w:pStyle w:val="Innehll3"/>
            <w:tabs>
              <w:tab w:val="right" w:leader="dot" w:pos="9062"/>
            </w:tabs>
            <w:spacing w:after="0"/>
            <w:rPr>
              <w:rFonts w:asciiTheme="minorHAnsi" w:eastAsiaTheme="minorEastAsia" w:hAnsiTheme="minorHAnsi" w:cstheme="minorBidi"/>
              <w:noProof/>
              <w:lang w:eastAsia="sv-SE"/>
            </w:rPr>
          </w:pPr>
          <w:hyperlink w:anchor="_Toc22737463" w:history="1">
            <w:r w:rsidR="00757647" w:rsidRPr="00E805D6">
              <w:rPr>
                <w:rStyle w:val="Hyperlnk"/>
                <w:noProof/>
              </w:rPr>
              <w:t>legitimerad personal</w:t>
            </w:r>
            <w:r w:rsidR="00757647">
              <w:rPr>
                <w:noProof/>
                <w:webHidden/>
              </w:rPr>
              <w:tab/>
            </w:r>
            <w:r w:rsidR="00757647">
              <w:rPr>
                <w:noProof/>
                <w:webHidden/>
              </w:rPr>
              <w:fldChar w:fldCharType="begin"/>
            </w:r>
            <w:r w:rsidR="00757647">
              <w:rPr>
                <w:noProof/>
                <w:webHidden/>
              </w:rPr>
              <w:instrText xml:space="preserve"> PAGEREF _Toc22737463 \h </w:instrText>
            </w:r>
            <w:r w:rsidR="00757647">
              <w:rPr>
                <w:noProof/>
                <w:webHidden/>
              </w:rPr>
            </w:r>
            <w:r w:rsidR="00757647">
              <w:rPr>
                <w:noProof/>
                <w:webHidden/>
              </w:rPr>
              <w:fldChar w:fldCharType="separate"/>
            </w:r>
            <w:r w:rsidR="00757647">
              <w:rPr>
                <w:noProof/>
                <w:webHidden/>
              </w:rPr>
              <w:t>4</w:t>
            </w:r>
            <w:r w:rsidR="00757647">
              <w:rPr>
                <w:noProof/>
                <w:webHidden/>
              </w:rPr>
              <w:fldChar w:fldCharType="end"/>
            </w:r>
          </w:hyperlink>
        </w:p>
        <w:p w14:paraId="4D8ACE86" w14:textId="03AF018A"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4" w:history="1">
            <w:r w:rsidR="00757647" w:rsidRPr="00E805D6">
              <w:rPr>
                <w:rStyle w:val="Hyperlnk"/>
                <w:noProof/>
                <w:lang w:bidi="en-US"/>
              </w:rPr>
              <w:t>Allmänt</w:t>
            </w:r>
            <w:r w:rsidR="00757647">
              <w:rPr>
                <w:noProof/>
                <w:webHidden/>
              </w:rPr>
              <w:tab/>
            </w:r>
            <w:r w:rsidR="00757647">
              <w:rPr>
                <w:noProof/>
                <w:webHidden/>
              </w:rPr>
              <w:fldChar w:fldCharType="begin"/>
            </w:r>
            <w:r w:rsidR="00757647">
              <w:rPr>
                <w:noProof/>
                <w:webHidden/>
              </w:rPr>
              <w:instrText xml:space="preserve"> PAGEREF _Toc22737464 \h </w:instrText>
            </w:r>
            <w:r w:rsidR="00757647">
              <w:rPr>
                <w:noProof/>
                <w:webHidden/>
              </w:rPr>
            </w:r>
            <w:r w:rsidR="00757647">
              <w:rPr>
                <w:noProof/>
                <w:webHidden/>
              </w:rPr>
              <w:fldChar w:fldCharType="separate"/>
            </w:r>
            <w:r w:rsidR="00757647">
              <w:rPr>
                <w:noProof/>
                <w:webHidden/>
              </w:rPr>
              <w:t>4</w:t>
            </w:r>
            <w:r w:rsidR="00757647">
              <w:rPr>
                <w:noProof/>
                <w:webHidden/>
              </w:rPr>
              <w:fldChar w:fldCharType="end"/>
            </w:r>
          </w:hyperlink>
        </w:p>
        <w:p w14:paraId="6121BE00" w14:textId="18596FB2"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5" w:history="1">
            <w:r w:rsidR="00757647" w:rsidRPr="00E805D6">
              <w:rPr>
                <w:rStyle w:val="Hyperlnk"/>
                <w:noProof/>
                <w:lang w:bidi="en-US"/>
              </w:rPr>
              <w:t>inhämtande av samtycke för Nationella Patient Översikten   (NPÖ)</w:t>
            </w:r>
            <w:r w:rsidR="00757647">
              <w:rPr>
                <w:noProof/>
                <w:webHidden/>
              </w:rPr>
              <w:tab/>
            </w:r>
            <w:r w:rsidR="00757647">
              <w:rPr>
                <w:noProof/>
                <w:webHidden/>
              </w:rPr>
              <w:fldChar w:fldCharType="begin"/>
            </w:r>
            <w:r w:rsidR="00757647">
              <w:rPr>
                <w:noProof/>
                <w:webHidden/>
              </w:rPr>
              <w:instrText xml:space="preserve"> PAGEREF _Toc22737465 \h </w:instrText>
            </w:r>
            <w:r w:rsidR="00757647">
              <w:rPr>
                <w:noProof/>
                <w:webHidden/>
              </w:rPr>
            </w:r>
            <w:r w:rsidR="00757647">
              <w:rPr>
                <w:noProof/>
                <w:webHidden/>
              </w:rPr>
              <w:fldChar w:fldCharType="separate"/>
            </w:r>
            <w:r w:rsidR="00757647">
              <w:rPr>
                <w:noProof/>
                <w:webHidden/>
              </w:rPr>
              <w:t>5</w:t>
            </w:r>
            <w:r w:rsidR="00757647">
              <w:rPr>
                <w:noProof/>
                <w:webHidden/>
              </w:rPr>
              <w:fldChar w:fldCharType="end"/>
            </w:r>
          </w:hyperlink>
        </w:p>
        <w:p w14:paraId="6682DF3D" w14:textId="4B98E9C6"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6" w:history="1">
            <w:r w:rsidR="00757647" w:rsidRPr="00E805D6">
              <w:rPr>
                <w:rStyle w:val="Hyperlnk"/>
                <w:noProof/>
                <w:lang w:bidi="en-US"/>
              </w:rPr>
              <w:t>Syfte</w:t>
            </w:r>
            <w:r w:rsidR="00757647">
              <w:rPr>
                <w:noProof/>
                <w:webHidden/>
              </w:rPr>
              <w:tab/>
            </w:r>
            <w:r w:rsidR="00757647">
              <w:rPr>
                <w:noProof/>
                <w:webHidden/>
              </w:rPr>
              <w:fldChar w:fldCharType="begin"/>
            </w:r>
            <w:r w:rsidR="00757647">
              <w:rPr>
                <w:noProof/>
                <w:webHidden/>
              </w:rPr>
              <w:instrText xml:space="preserve"> PAGEREF _Toc22737466 \h </w:instrText>
            </w:r>
            <w:r w:rsidR="00757647">
              <w:rPr>
                <w:noProof/>
                <w:webHidden/>
              </w:rPr>
            </w:r>
            <w:r w:rsidR="00757647">
              <w:rPr>
                <w:noProof/>
                <w:webHidden/>
              </w:rPr>
              <w:fldChar w:fldCharType="separate"/>
            </w:r>
            <w:r w:rsidR="00757647">
              <w:rPr>
                <w:noProof/>
                <w:webHidden/>
              </w:rPr>
              <w:t>5</w:t>
            </w:r>
            <w:r w:rsidR="00757647">
              <w:rPr>
                <w:noProof/>
                <w:webHidden/>
              </w:rPr>
              <w:fldChar w:fldCharType="end"/>
            </w:r>
          </w:hyperlink>
        </w:p>
        <w:p w14:paraId="45BB0DD0" w14:textId="129A2806"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7" w:history="1">
            <w:r w:rsidR="00757647" w:rsidRPr="00E805D6">
              <w:rPr>
                <w:rStyle w:val="Hyperlnk"/>
                <w:noProof/>
                <w:lang w:bidi="en-US"/>
              </w:rPr>
              <w:t>Ansvar och roller</w:t>
            </w:r>
            <w:r w:rsidR="00757647">
              <w:rPr>
                <w:noProof/>
                <w:webHidden/>
              </w:rPr>
              <w:tab/>
            </w:r>
            <w:r w:rsidR="00757647">
              <w:rPr>
                <w:noProof/>
                <w:webHidden/>
              </w:rPr>
              <w:fldChar w:fldCharType="begin"/>
            </w:r>
            <w:r w:rsidR="00757647">
              <w:rPr>
                <w:noProof/>
                <w:webHidden/>
              </w:rPr>
              <w:instrText xml:space="preserve"> PAGEREF _Toc22737467 \h </w:instrText>
            </w:r>
            <w:r w:rsidR="00757647">
              <w:rPr>
                <w:noProof/>
                <w:webHidden/>
              </w:rPr>
            </w:r>
            <w:r w:rsidR="00757647">
              <w:rPr>
                <w:noProof/>
                <w:webHidden/>
              </w:rPr>
              <w:fldChar w:fldCharType="separate"/>
            </w:r>
            <w:r w:rsidR="00757647">
              <w:rPr>
                <w:noProof/>
                <w:webHidden/>
              </w:rPr>
              <w:t>5</w:t>
            </w:r>
            <w:r w:rsidR="00757647">
              <w:rPr>
                <w:noProof/>
                <w:webHidden/>
              </w:rPr>
              <w:fldChar w:fldCharType="end"/>
            </w:r>
          </w:hyperlink>
        </w:p>
        <w:p w14:paraId="340DB88F" w14:textId="0AB5EAB5"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68" w:history="1">
            <w:r w:rsidR="00757647" w:rsidRPr="00E805D6">
              <w:rPr>
                <w:rStyle w:val="Hyperlnk"/>
                <w:noProof/>
                <w:lang w:bidi="en-US"/>
              </w:rPr>
              <w:t>Dokumentation</w:t>
            </w:r>
            <w:r w:rsidR="00757647">
              <w:rPr>
                <w:noProof/>
                <w:webHidden/>
              </w:rPr>
              <w:tab/>
            </w:r>
            <w:r w:rsidR="00757647">
              <w:rPr>
                <w:noProof/>
                <w:webHidden/>
              </w:rPr>
              <w:fldChar w:fldCharType="begin"/>
            </w:r>
            <w:r w:rsidR="00757647">
              <w:rPr>
                <w:noProof/>
                <w:webHidden/>
              </w:rPr>
              <w:instrText xml:space="preserve"> PAGEREF _Toc22737468 \h </w:instrText>
            </w:r>
            <w:r w:rsidR="00757647">
              <w:rPr>
                <w:noProof/>
                <w:webHidden/>
              </w:rPr>
            </w:r>
            <w:r w:rsidR="00757647">
              <w:rPr>
                <w:noProof/>
                <w:webHidden/>
              </w:rPr>
              <w:fldChar w:fldCharType="separate"/>
            </w:r>
            <w:r w:rsidR="00757647">
              <w:rPr>
                <w:noProof/>
                <w:webHidden/>
              </w:rPr>
              <w:t>5</w:t>
            </w:r>
            <w:r w:rsidR="00757647">
              <w:rPr>
                <w:noProof/>
                <w:webHidden/>
              </w:rPr>
              <w:fldChar w:fldCharType="end"/>
            </w:r>
          </w:hyperlink>
        </w:p>
        <w:p w14:paraId="0D6E112E" w14:textId="38213DEF"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69" w:history="1">
            <w:r w:rsidR="00757647" w:rsidRPr="00E805D6">
              <w:rPr>
                <w:rStyle w:val="Hyperlnk"/>
                <w:noProof/>
                <w:lang w:val="sv-SE"/>
              </w:rPr>
              <w:t>Dokumentation när samtycke kan inhämtas</w:t>
            </w:r>
            <w:r w:rsidR="00757647">
              <w:rPr>
                <w:noProof/>
                <w:webHidden/>
              </w:rPr>
              <w:tab/>
            </w:r>
            <w:r w:rsidR="00757647">
              <w:rPr>
                <w:noProof/>
                <w:webHidden/>
              </w:rPr>
              <w:fldChar w:fldCharType="begin"/>
            </w:r>
            <w:r w:rsidR="00757647">
              <w:rPr>
                <w:noProof/>
                <w:webHidden/>
              </w:rPr>
              <w:instrText xml:space="preserve"> PAGEREF _Toc22737469 \h </w:instrText>
            </w:r>
            <w:r w:rsidR="00757647">
              <w:rPr>
                <w:noProof/>
                <w:webHidden/>
              </w:rPr>
            </w:r>
            <w:r w:rsidR="00757647">
              <w:rPr>
                <w:noProof/>
                <w:webHidden/>
              </w:rPr>
              <w:fldChar w:fldCharType="separate"/>
            </w:r>
            <w:r w:rsidR="00757647">
              <w:rPr>
                <w:noProof/>
                <w:webHidden/>
              </w:rPr>
              <w:t>5</w:t>
            </w:r>
            <w:r w:rsidR="00757647">
              <w:rPr>
                <w:noProof/>
                <w:webHidden/>
              </w:rPr>
              <w:fldChar w:fldCharType="end"/>
            </w:r>
          </w:hyperlink>
        </w:p>
        <w:p w14:paraId="5295D346" w14:textId="2AF6AF83"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70" w:history="1">
            <w:r w:rsidR="00757647" w:rsidRPr="00E805D6">
              <w:rPr>
                <w:rStyle w:val="Hyperlnk"/>
                <w:noProof/>
                <w:lang w:val="sv-SE"/>
              </w:rPr>
              <w:t>Dokumentation när samtycke inte kan inhämtas</w:t>
            </w:r>
            <w:r w:rsidR="00757647">
              <w:rPr>
                <w:noProof/>
                <w:webHidden/>
              </w:rPr>
              <w:tab/>
            </w:r>
            <w:r w:rsidR="00757647">
              <w:rPr>
                <w:noProof/>
                <w:webHidden/>
              </w:rPr>
              <w:fldChar w:fldCharType="begin"/>
            </w:r>
            <w:r w:rsidR="00757647">
              <w:rPr>
                <w:noProof/>
                <w:webHidden/>
              </w:rPr>
              <w:instrText xml:space="preserve"> PAGEREF _Toc22737470 \h </w:instrText>
            </w:r>
            <w:r w:rsidR="00757647">
              <w:rPr>
                <w:noProof/>
                <w:webHidden/>
              </w:rPr>
            </w:r>
            <w:r w:rsidR="00757647">
              <w:rPr>
                <w:noProof/>
                <w:webHidden/>
              </w:rPr>
              <w:fldChar w:fldCharType="separate"/>
            </w:r>
            <w:r w:rsidR="00757647">
              <w:rPr>
                <w:noProof/>
                <w:webHidden/>
              </w:rPr>
              <w:t>6</w:t>
            </w:r>
            <w:r w:rsidR="00757647">
              <w:rPr>
                <w:noProof/>
                <w:webHidden/>
              </w:rPr>
              <w:fldChar w:fldCharType="end"/>
            </w:r>
          </w:hyperlink>
        </w:p>
        <w:p w14:paraId="58D6FBCB" w14:textId="4F550583"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71" w:history="1">
            <w:r w:rsidR="00757647" w:rsidRPr="00E805D6">
              <w:rPr>
                <w:rStyle w:val="Hyperlnk"/>
                <w:noProof/>
                <w:lang w:val="sv-SE"/>
              </w:rPr>
              <w:t>Nödåtkomst</w:t>
            </w:r>
            <w:r w:rsidR="00757647">
              <w:rPr>
                <w:noProof/>
                <w:webHidden/>
              </w:rPr>
              <w:tab/>
            </w:r>
            <w:r w:rsidR="00757647">
              <w:rPr>
                <w:noProof/>
                <w:webHidden/>
              </w:rPr>
              <w:fldChar w:fldCharType="begin"/>
            </w:r>
            <w:r w:rsidR="00757647">
              <w:rPr>
                <w:noProof/>
                <w:webHidden/>
              </w:rPr>
              <w:instrText xml:space="preserve"> PAGEREF _Toc22737471 \h </w:instrText>
            </w:r>
            <w:r w:rsidR="00757647">
              <w:rPr>
                <w:noProof/>
                <w:webHidden/>
              </w:rPr>
            </w:r>
            <w:r w:rsidR="00757647">
              <w:rPr>
                <w:noProof/>
                <w:webHidden/>
              </w:rPr>
              <w:fldChar w:fldCharType="separate"/>
            </w:r>
            <w:r w:rsidR="00757647">
              <w:rPr>
                <w:noProof/>
                <w:webHidden/>
              </w:rPr>
              <w:t>6</w:t>
            </w:r>
            <w:r w:rsidR="00757647">
              <w:rPr>
                <w:noProof/>
                <w:webHidden/>
              </w:rPr>
              <w:fldChar w:fldCharType="end"/>
            </w:r>
          </w:hyperlink>
        </w:p>
        <w:p w14:paraId="4A869301" w14:textId="45DD0BAE"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72" w:history="1">
            <w:r w:rsidR="00757647" w:rsidRPr="00E805D6">
              <w:rPr>
                <w:rStyle w:val="Hyperlnk"/>
                <w:noProof/>
                <w:lang w:bidi="en-US"/>
              </w:rPr>
              <w:t>Behörighetstilldelning</w:t>
            </w:r>
            <w:r w:rsidR="00757647">
              <w:rPr>
                <w:noProof/>
                <w:webHidden/>
              </w:rPr>
              <w:tab/>
            </w:r>
            <w:r w:rsidR="00757647">
              <w:rPr>
                <w:noProof/>
                <w:webHidden/>
              </w:rPr>
              <w:fldChar w:fldCharType="begin"/>
            </w:r>
            <w:r w:rsidR="00757647">
              <w:rPr>
                <w:noProof/>
                <w:webHidden/>
              </w:rPr>
              <w:instrText xml:space="preserve"> PAGEREF _Toc22737472 \h </w:instrText>
            </w:r>
            <w:r w:rsidR="00757647">
              <w:rPr>
                <w:noProof/>
                <w:webHidden/>
              </w:rPr>
            </w:r>
            <w:r w:rsidR="00757647">
              <w:rPr>
                <w:noProof/>
                <w:webHidden/>
              </w:rPr>
              <w:fldChar w:fldCharType="separate"/>
            </w:r>
            <w:r w:rsidR="00757647">
              <w:rPr>
                <w:noProof/>
                <w:webHidden/>
              </w:rPr>
              <w:t>6</w:t>
            </w:r>
            <w:r w:rsidR="00757647">
              <w:rPr>
                <w:noProof/>
                <w:webHidden/>
              </w:rPr>
              <w:fldChar w:fldCharType="end"/>
            </w:r>
          </w:hyperlink>
        </w:p>
        <w:p w14:paraId="27C27BA9" w14:textId="1AFFC5FC"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73" w:history="1">
            <w:r w:rsidR="00757647" w:rsidRPr="00E805D6">
              <w:rPr>
                <w:rStyle w:val="Hyperlnk"/>
                <w:noProof/>
                <w:lang w:bidi="en-US"/>
              </w:rPr>
              <w:t xml:space="preserve">Nationella Patient Översikten </w:t>
            </w:r>
            <w:r w:rsidR="00757647" w:rsidRPr="00E805D6">
              <w:rPr>
                <w:rStyle w:val="Hyperlnk"/>
                <w:noProof/>
                <w:lang w:eastAsia="sv-SE"/>
              </w:rPr>
              <w:t>NPÖ</w:t>
            </w:r>
            <w:r w:rsidR="00757647">
              <w:rPr>
                <w:noProof/>
                <w:webHidden/>
              </w:rPr>
              <w:tab/>
            </w:r>
            <w:r w:rsidR="00757647">
              <w:rPr>
                <w:noProof/>
                <w:webHidden/>
              </w:rPr>
              <w:fldChar w:fldCharType="begin"/>
            </w:r>
            <w:r w:rsidR="00757647">
              <w:rPr>
                <w:noProof/>
                <w:webHidden/>
              </w:rPr>
              <w:instrText xml:space="preserve"> PAGEREF _Toc22737473 \h </w:instrText>
            </w:r>
            <w:r w:rsidR="00757647">
              <w:rPr>
                <w:noProof/>
                <w:webHidden/>
              </w:rPr>
            </w:r>
            <w:r w:rsidR="00757647">
              <w:rPr>
                <w:noProof/>
                <w:webHidden/>
              </w:rPr>
              <w:fldChar w:fldCharType="separate"/>
            </w:r>
            <w:r w:rsidR="00757647">
              <w:rPr>
                <w:noProof/>
                <w:webHidden/>
              </w:rPr>
              <w:t>6</w:t>
            </w:r>
            <w:r w:rsidR="00757647">
              <w:rPr>
                <w:noProof/>
                <w:webHidden/>
              </w:rPr>
              <w:fldChar w:fldCharType="end"/>
            </w:r>
          </w:hyperlink>
        </w:p>
        <w:p w14:paraId="6B0EC441" w14:textId="48946291"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74" w:history="1">
            <w:r w:rsidR="00757647" w:rsidRPr="00E805D6">
              <w:rPr>
                <w:rStyle w:val="Hyperlnk"/>
                <w:noProof/>
                <w:lang w:val="sv-SE"/>
              </w:rPr>
              <w:t>Syfte</w:t>
            </w:r>
            <w:r w:rsidR="00757647">
              <w:rPr>
                <w:noProof/>
                <w:webHidden/>
              </w:rPr>
              <w:tab/>
            </w:r>
            <w:r w:rsidR="00757647">
              <w:rPr>
                <w:noProof/>
                <w:webHidden/>
              </w:rPr>
              <w:fldChar w:fldCharType="begin"/>
            </w:r>
            <w:r w:rsidR="00757647">
              <w:rPr>
                <w:noProof/>
                <w:webHidden/>
              </w:rPr>
              <w:instrText xml:space="preserve"> PAGEREF _Toc22737474 \h </w:instrText>
            </w:r>
            <w:r w:rsidR="00757647">
              <w:rPr>
                <w:noProof/>
                <w:webHidden/>
              </w:rPr>
            </w:r>
            <w:r w:rsidR="00757647">
              <w:rPr>
                <w:noProof/>
                <w:webHidden/>
              </w:rPr>
              <w:fldChar w:fldCharType="separate"/>
            </w:r>
            <w:r w:rsidR="00757647">
              <w:rPr>
                <w:noProof/>
                <w:webHidden/>
              </w:rPr>
              <w:t>6</w:t>
            </w:r>
            <w:r w:rsidR="00757647">
              <w:rPr>
                <w:noProof/>
                <w:webHidden/>
              </w:rPr>
              <w:fldChar w:fldCharType="end"/>
            </w:r>
          </w:hyperlink>
        </w:p>
        <w:p w14:paraId="308BE4DB" w14:textId="1366B263"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75" w:history="1">
            <w:r w:rsidR="00757647" w:rsidRPr="00E805D6">
              <w:rPr>
                <w:rStyle w:val="Hyperlnk"/>
                <w:noProof/>
                <w:lang w:val="sv-SE"/>
              </w:rPr>
              <w:t>Behörigheter i NPÖ</w:t>
            </w:r>
            <w:r w:rsidR="00757647">
              <w:rPr>
                <w:noProof/>
                <w:webHidden/>
              </w:rPr>
              <w:tab/>
            </w:r>
            <w:r w:rsidR="00757647">
              <w:rPr>
                <w:noProof/>
                <w:webHidden/>
              </w:rPr>
              <w:fldChar w:fldCharType="begin"/>
            </w:r>
            <w:r w:rsidR="00757647">
              <w:rPr>
                <w:noProof/>
                <w:webHidden/>
              </w:rPr>
              <w:instrText xml:space="preserve"> PAGEREF _Toc22737475 \h </w:instrText>
            </w:r>
            <w:r w:rsidR="00757647">
              <w:rPr>
                <w:noProof/>
                <w:webHidden/>
              </w:rPr>
            </w:r>
            <w:r w:rsidR="00757647">
              <w:rPr>
                <w:noProof/>
                <w:webHidden/>
              </w:rPr>
              <w:fldChar w:fldCharType="separate"/>
            </w:r>
            <w:r w:rsidR="00757647">
              <w:rPr>
                <w:noProof/>
                <w:webHidden/>
              </w:rPr>
              <w:t>6</w:t>
            </w:r>
            <w:r w:rsidR="00757647">
              <w:rPr>
                <w:noProof/>
                <w:webHidden/>
              </w:rPr>
              <w:fldChar w:fldCharType="end"/>
            </w:r>
          </w:hyperlink>
        </w:p>
        <w:p w14:paraId="01D76720" w14:textId="710188DE"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76" w:history="1">
            <w:r w:rsidR="00757647" w:rsidRPr="00E805D6">
              <w:rPr>
                <w:rStyle w:val="Hyperlnk"/>
                <w:noProof/>
                <w:lang w:bidi="en-US"/>
              </w:rPr>
              <w:t>Loggrutiner Nationella Patient Översikten (NPÖ)</w:t>
            </w:r>
            <w:r w:rsidR="00757647">
              <w:rPr>
                <w:noProof/>
                <w:webHidden/>
              </w:rPr>
              <w:tab/>
            </w:r>
            <w:r w:rsidR="00757647">
              <w:rPr>
                <w:noProof/>
                <w:webHidden/>
              </w:rPr>
              <w:fldChar w:fldCharType="begin"/>
            </w:r>
            <w:r w:rsidR="00757647">
              <w:rPr>
                <w:noProof/>
                <w:webHidden/>
              </w:rPr>
              <w:instrText xml:space="preserve"> PAGEREF _Toc22737476 \h </w:instrText>
            </w:r>
            <w:r w:rsidR="00757647">
              <w:rPr>
                <w:noProof/>
                <w:webHidden/>
              </w:rPr>
            </w:r>
            <w:r w:rsidR="00757647">
              <w:rPr>
                <w:noProof/>
                <w:webHidden/>
              </w:rPr>
              <w:fldChar w:fldCharType="separate"/>
            </w:r>
            <w:r w:rsidR="00757647">
              <w:rPr>
                <w:noProof/>
                <w:webHidden/>
              </w:rPr>
              <w:t>7</w:t>
            </w:r>
            <w:r w:rsidR="00757647">
              <w:rPr>
                <w:noProof/>
                <w:webHidden/>
              </w:rPr>
              <w:fldChar w:fldCharType="end"/>
            </w:r>
          </w:hyperlink>
        </w:p>
        <w:p w14:paraId="3F9BE7A1" w14:textId="2276DC65"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77" w:history="1">
            <w:r w:rsidR="00757647" w:rsidRPr="00E805D6">
              <w:rPr>
                <w:rStyle w:val="Hyperlnk"/>
                <w:noProof/>
                <w:lang w:bidi="en-US"/>
              </w:rPr>
              <w:t>Syfte</w:t>
            </w:r>
            <w:r w:rsidR="00757647">
              <w:rPr>
                <w:noProof/>
                <w:webHidden/>
              </w:rPr>
              <w:tab/>
            </w:r>
            <w:r w:rsidR="00757647">
              <w:rPr>
                <w:noProof/>
                <w:webHidden/>
              </w:rPr>
              <w:fldChar w:fldCharType="begin"/>
            </w:r>
            <w:r w:rsidR="00757647">
              <w:rPr>
                <w:noProof/>
                <w:webHidden/>
              </w:rPr>
              <w:instrText xml:space="preserve"> PAGEREF _Toc22737477 \h </w:instrText>
            </w:r>
            <w:r w:rsidR="00757647">
              <w:rPr>
                <w:noProof/>
                <w:webHidden/>
              </w:rPr>
            </w:r>
            <w:r w:rsidR="00757647">
              <w:rPr>
                <w:noProof/>
                <w:webHidden/>
              </w:rPr>
              <w:fldChar w:fldCharType="separate"/>
            </w:r>
            <w:r w:rsidR="00757647">
              <w:rPr>
                <w:noProof/>
                <w:webHidden/>
              </w:rPr>
              <w:t>7</w:t>
            </w:r>
            <w:r w:rsidR="00757647">
              <w:rPr>
                <w:noProof/>
                <w:webHidden/>
              </w:rPr>
              <w:fldChar w:fldCharType="end"/>
            </w:r>
          </w:hyperlink>
        </w:p>
        <w:p w14:paraId="5B11DD63" w14:textId="1C97F52C"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78" w:history="1">
            <w:r w:rsidR="00757647" w:rsidRPr="00E805D6">
              <w:rPr>
                <w:rStyle w:val="Hyperlnk"/>
                <w:noProof/>
                <w:lang w:bidi="en-US"/>
              </w:rPr>
              <w:t>Ansvar och roller</w:t>
            </w:r>
            <w:r w:rsidR="00757647">
              <w:rPr>
                <w:noProof/>
                <w:webHidden/>
              </w:rPr>
              <w:tab/>
            </w:r>
            <w:r w:rsidR="00757647">
              <w:rPr>
                <w:noProof/>
                <w:webHidden/>
              </w:rPr>
              <w:fldChar w:fldCharType="begin"/>
            </w:r>
            <w:r w:rsidR="00757647">
              <w:rPr>
                <w:noProof/>
                <w:webHidden/>
              </w:rPr>
              <w:instrText xml:space="preserve"> PAGEREF _Toc22737478 \h </w:instrText>
            </w:r>
            <w:r w:rsidR="00757647">
              <w:rPr>
                <w:noProof/>
                <w:webHidden/>
              </w:rPr>
            </w:r>
            <w:r w:rsidR="00757647">
              <w:rPr>
                <w:noProof/>
                <w:webHidden/>
              </w:rPr>
              <w:fldChar w:fldCharType="separate"/>
            </w:r>
            <w:r w:rsidR="00757647">
              <w:rPr>
                <w:noProof/>
                <w:webHidden/>
              </w:rPr>
              <w:t>7</w:t>
            </w:r>
            <w:r w:rsidR="00757647">
              <w:rPr>
                <w:noProof/>
                <w:webHidden/>
              </w:rPr>
              <w:fldChar w:fldCharType="end"/>
            </w:r>
          </w:hyperlink>
        </w:p>
        <w:p w14:paraId="5766FDE6" w14:textId="0815ECFD"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79" w:history="1">
            <w:r w:rsidR="00757647" w:rsidRPr="00E805D6">
              <w:rPr>
                <w:rStyle w:val="Hyperlnk"/>
                <w:noProof/>
                <w:lang w:val="sv-SE"/>
              </w:rPr>
              <w:t>Medicinskt Ansvarig Sjuksköterska (MAS)</w:t>
            </w:r>
            <w:r w:rsidR="00757647">
              <w:rPr>
                <w:noProof/>
                <w:webHidden/>
              </w:rPr>
              <w:tab/>
            </w:r>
            <w:r w:rsidR="00757647">
              <w:rPr>
                <w:noProof/>
                <w:webHidden/>
              </w:rPr>
              <w:fldChar w:fldCharType="begin"/>
            </w:r>
            <w:r w:rsidR="00757647">
              <w:rPr>
                <w:noProof/>
                <w:webHidden/>
              </w:rPr>
              <w:instrText xml:space="preserve"> PAGEREF _Toc22737479 \h </w:instrText>
            </w:r>
            <w:r w:rsidR="00757647">
              <w:rPr>
                <w:noProof/>
                <w:webHidden/>
              </w:rPr>
            </w:r>
            <w:r w:rsidR="00757647">
              <w:rPr>
                <w:noProof/>
                <w:webHidden/>
              </w:rPr>
              <w:fldChar w:fldCharType="separate"/>
            </w:r>
            <w:r w:rsidR="00757647">
              <w:rPr>
                <w:noProof/>
                <w:webHidden/>
              </w:rPr>
              <w:t>7</w:t>
            </w:r>
            <w:r w:rsidR="00757647">
              <w:rPr>
                <w:noProof/>
                <w:webHidden/>
              </w:rPr>
              <w:fldChar w:fldCharType="end"/>
            </w:r>
          </w:hyperlink>
        </w:p>
        <w:p w14:paraId="25273FB7" w14:textId="7C5892EE"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80" w:history="1">
            <w:r w:rsidR="00757647" w:rsidRPr="00E805D6">
              <w:rPr>
                <w:rStyle w:val="Hyperlnk"/>
                <w:noProof/>
                <w:lang w:val="sv-SE"/>
              </w:rPr>
              <w:t>Administratörer</w:t>
            </w:r>
            <w:r w:rsidR="00757647">
              <w:rPr>
                <w:noProof/>
                <w:webHidden/>
              </w:rPr>
              <w:tab/>
            </w:r>
            <w:r w:rsidR="00757647">
              <w:rPr>
                <w:noProof/>
                <w:webHidden/>
              </w:rPr>
              <w:fldChar w:fldCharType="begin"/>
            </w:r>
            <w:r w:rsidR="00757647">
              <w:rPr>
                <w:noProof/>
                <w:webHidden/>
              </w:rPr>
              <w:instrText xml:space="preserve"> PAGEREF _Toc22737480 \h </w:instrText>
            </w:r>
            <w:r w:rsidR="00757647">
              <w:rPr>
                <w:noProof/>
                <w:webHidden/>
              </w:rPr>
            </w:r>
            <w:r w:rsidR="00757647">
              <w:rPr>
                <w:noProof/>
                <w:webHidden/>
              </w:rPr>
              <w:fldChar w:fldCharType="separate"/>
            </w:r>
            <w:r w:rsidR="00757647">
              <w:rPr>
                <w:noProof/>
                <w:webHidden/>
              </w:rPr>
              <w:t>7</w:t>
            </w:r>
            <w:r w:rsidR="00757647">
              <w:rPr>
                <w:noProof/>
                <w:webHidden/>
              </w:rPr>
              <w:fldChar w:fldCharType="end"/>
            </w:r>
          </w:hyperlink>
        </w:p>
        <w:p w14:paraId="6DC41D2E" w14:textId="219F4F9D"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81" w:history="1">
            <w:r w:rsidR="00757647" w:rsidRPr="00E805D6">
              <w:rPr>
                <w:rStyle w:val="Hyperlnk"/>
                <w:noProof/>
                <w:lang w:bidi="en-US"/>
              </w:rPr>
              <w:t>Allmänt</w:t>
            </w:r>
            <w:r w:rsidR="00757647">
              <w:rPr>
                <w:noProof/>
                <w:webHidden/>
              </w:rPr>
              <w:tab/>
            </w:r>
            <w:r w:rsidR="00757647">
              <w:rPr>
                <w:noProof/>
                <w:webHidden/>
              </w:rPr>
              <w:fldChar w:fldCharType="begin"/>
            </w:r>
            <w:r w:rsidR="00757647">
              <w:rPr>
                <w:noProof/>
                <w:webHidden/>
              </w:rPr>
              <w:instrText xml:space="preserve"> PAGEREF _Toc22737481 \h </w:instrText>
            </w:r>
            <w:r w:rsidR="00757647">
              <w:rPr>
                <w:noProof/>
                <w:webHidden/>
              </w:rPr>
            </w:r>
            <w:r w:rsidR="00757647">
              <w:rPr>
                <w:noProof/>
                <w:webHidden/>
              </w:rPr>
              <w:fldChar w:fldCharType="separate"/>
            </w:r>
            <w:r w:rsidR="00757647">
              <w:rPr>
                <w:noProof/>
                <w:webHidden/>
              </w:rPr>
              <w:t>7</w:t>
            </w:r>
            <w:r w:rsidR="00757647">
              <w:rPr>
                <w:noProof/>
                <w:webHidden/>
              </w:rPr>
              <w:fldChar w:fldCharType="end"/>
            </w:r>
          </w:hyperlink>
        </w:p>
        <w:p w14:paraId="17A0556A" w14:textId="7D7D5A83"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82" w:history="1">
            <w:r w:rsidR="00757647" w:rsidRPr="00E805D6">
              <w:rPr>
                <w:rStyle w:val="Hyperlnk"/>
                <w:noProof/>
                <w:lang w:bidi="en-US"/>
              </w:rPr>
              <w:t>Loggkontrollen</w:t>
            </w:r>
            <w:r w:rsidR="00757647">
              <w:rPr>
                <w:noProof/>
                <w:webHidden/>
              </w:rPr>
              <w:tab/>
            </w:r>
            <w:r w:rsidR="00757647">
              <w:rPr>
                <w:noProof/>
                <w:webHidden/>
              </w:rPr>
              <w:fldChar w:fldCharType="begin"/>
            </w:r>
            <w:r w:rsidR="00757647">
              <w:rPr>
                <w:noProof/>
                <w:webHidden/>
              </w:rPr>
              <w:instrText xml:space="preserve"> PAGEREF _Toc22737482 \h </w:instrText>
            </w:r>
            <w:r w:rsidR="00757647">
              <w:rPr>
                <w:noProof/>
                <w:webHidden/>
              </w:rPr>
            </w:r>
            <w:r w:rsidR="00757647">
              <w:rPr>
                <w:noProof/>
                <w:webHidden/>
              </w:rPr>
              <w:fldChar w:fldCharType="separate"/>
            </w:r>
            <w:r w:rsidR="00757647">
              <w:rPr>
                <w:noProof/>
                <w:webHidden/>
              </w:rPr>
              <w:t>8</w:t>
            </w:r>
            <w:r w:rsidR="00757647">
              <w:rPr>
                <w:noProof/>
                <w:webHidden/>
              </w:rPr>
              <w:fldChar w:fldCharType="end"/>
            </w:r>
          </w:hyperlink>
        </w:p>
        <w:p w14:paraId="7CF985F7" w14:textId="64CC04E7"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83" w:history="1">
            <w:r w:rsidR="00757647" w:rsidRPr="00E805D6">
              <w:rPr>
                <w:rStyle w:val="Hyperlnk"/>
                <w:noProof/>
                <w:lang w:val="sv-SE"/>
              </w:rPr>
              <w:t>Vad ska framgå av loggarna</w:t>
            </w:r>
            <w:r w:rsidR="00757647">
              <w:rPr>
                <w:noProof/>
                <w:webHidden/>
              </w:rPr>
              <w:tab/>
            </w:r>
            <w:r w:rsidR="00757647">
              <w:rPr>
                <w:noProof/>
                <w:webHidden/>
              </w:rPr>
              <w:fldChar w:fldCharType="begin"/>
            </w:r>
            <w:r w:rsidR="00757647">
              <w:rPr>
                <w:noProof/>
                <w:webHidden/>
              </w:rPr>
              <w:instrText xml:space="preserve"> PAGEREF _Toc22737483 \h </w:instrText>
            </w:r>
            <w:r w:rsidR="00757647">
              <w:rPr>
                <w:noProof/>
                <w:webHidden/>
              </w:rPr>
            </w:r>
            <w:r w:rsidR="00757647">
              <w:rPr>
                <w:noProof/>
                <w:webHidden/>
              </w:rPr>
              <w:fldChar w:fldCharType="separate"/>
            </w:r>
            <w:r w:rsidR="00757647">
              <w:rPr>
                <w:noProof/>
                <w:webHidden/>
              </w:rPr>
              <w:t>8</w:t>
            </w:r>
            <w:r w:rsidR="00757647">
              <w:rPr>
                <w:noProof/>
                <w:webHidden/>
              </w:rPr>
              <w:fldChar w:fldCharType="end"/>
            </w:r>
          </w:hyperlink>
        </w:p>
        <w:p w14:paraId="0B95595B" w14:textId="38A94423"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84" w:history="1">
            <w:r w:rsidR="00757647" w:rsidRPr="00E805D6">
              <w:rPr>
                <w:rStyle w:val="Hyperlnk"/>
                <w:noProof/>
                <w:lang w:val="sv-SE"/>
              </w:rPr>
              <w:t>Incidentrapportering</w:t>
            </w:r>
            <w:r w:rsidR="00757647">
              <w:rPr>
                <w:noProof/>
                <w:webHidden/>
              </w:rPr>
              <w:tab/>
            </w:r>
            <w:r w:rsidR="00757647">
              <w:rPr>
                <w:noProof/>
                <w:webHidden/>
              </w:rPr>
              <w:fldChar w:fldCharType="begin"/>
            </w:r>
            <w:r w:rsidR="00757647">
              <w:rPr>
                <w:noProof/>
                <w:webHidden/>
              </w:rPr>
              <w:instrText xml:space="preserve"> PAGEREF _Toc22737484 \h </w:instrText>
            </w:r>
            <w:r w:rsidR="00757647">
              <w:rPr>
                <w:noProof/>
                <w:webHidden/>
              </w:rPr>
            </w:r>
            <w:r w:rsidR="00757647">
              <w:rPr>
                <w:noProof/>
                <w:webHidden/>
              </w:rPr>
              <w:fldChar w:fldCharType="separate"/>
            </w:r>
            <w:r w:rsidR="00757647">
              <w:rPr>
                <w:noProof/>
                <w:webHidden/>
              </w:rPr>
              <w:t>8</w:t>
            </w:r>
            <w:r w:rsidR="00757647">
              <w:rPr>
                <w:noProof/>
                <w:webHidden/>
              </w:rPr>
              <w:fldChar w:fldCharType="end"/>
            </w:r>
          </w:hyperlink>
        </w:p>
        <w:p w14:paraId="7B91BF03" w14:textId="072CD694"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85" w:history="1">
            <w:r w:rsidR="00757647" w:rsidRPr="00E805D6">
              <w:rPr>
                <w:rStyle w:val="Hyperlnk"/>
                <w:noProof/>
                <w:lang w:val="sv-SE"/>
              </w:rPr>
              <w:t>Frekvens av loggkontroll</w:t>
            </w:r>
            <w:r w:rsidR="00757647">
              <w:rPr>
                <w:noProof/>
                <w:webHidden/>
              </w:rPr>
              <w:tab/>
            </w:r>
            <w:r w:rsidR="00757647">
              <w:rPr>
                <w:noProof/>
                <w:webHidden/>
              </w:rPr>
              <w:fldChar w:fldCharType="begin"/>
            </w:r>
            <w:r w:rsidR="00757647">
              <w:rPr>
                <w:noProof/>
                <w:webHidden/>
              </w:rPr>
              <w:instrText xml:space="preserve"> PAGEREF _Toc22737485 \h </w:instrText>
            </w:r>
            <w:r w:rsidR="00757647">
              <w:rPr>
                <w:noProof/>
                <w:webHidden/>
              </w:rPr>
            </w:r>
            <w:r w:rsidR="00757647">
              <w:rPr>
                <w:noProof/>
                <w:webHidden/>
              </w:rPr>
              <w:fldChar w:fldCharType="separate"/>
            </w:r>
            <w:r w:rsidR="00757647">
              <w:rPr>
                <w:noProof/>
                <w:webHidden/>
              </w:rPr>
              <w:t>8</w:t>
            </w:r>
            <w:r w:rsidR="00757647">
              <w:rPr>
                <w:noProof/>
                <w:webHidden/>
              </w:rPr>
              <w:fldChar w:fldCharType="end"/>
            </w:r>
          </w:hyperlink>
        </w:p>
        <w:p w14:paraId="2159D6D2" w14:textId="6DB9D91E"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86" w:history="1">
            <w:r w:rsidR="00757647" w:rsidRPr="00E805D6">
              <w:rPr>
                <w:rStyle w:val="Hyperlnk"/>
                <w:noProof/>
                <w:lang w:val="sv-SE"/>
              </w:rPr>
              <w:t>Utlämning av information till patienten</w:t>
            </w:r>
            <w:r w:rsidR="00757647">
              <w:rPr>
                <w:noProof/>
                <w:webHidden/>
              </w:rPr>
              <w:tab/>
            </w:r>
            <w:r w:rsidR="00757647">
              <w:rPr>
                <w:noProof/>
                <w:webHidden/>
              </w:rPr>
              <w:fldChar w:fldCharType="begin"/>
            </w:r>
            <w:r w:rsidR="00757647">
              <w:rPr>
                <w:noProof/>
                <w:webHidden/>
              </w:rPr>
              <w:instrText xml:space="preserve"> PAGEREF _Toc22737486 \h </w:instrText>
            </w:r>
            <w:r w:rsidR="00757647">
              <w:rPr>
                <w:noProof/>
                <w:webHidden/>
              </w:rPr>
            </w:r>
            <w:r w:rsidR="00757647">
              <w:rPr>
                <w:noProof/>
                <w:webHidden/>
              </w:rPr>
              <w:fldChar w:fldCharType="separate"/>
            </w:r>
            <w:r w:rsidR="00757647">
              <w:rPr>
                <w:noProof/>
                <w:webHidden/>
              </w:rPr>
              <w:t>9</w:t>
            </w:r>
            <w:r w:rsidR="00757647">
              <w:rPr>
                <w:noProof/>
                <w:webHidden/>
              </w:rPr>
              <w:fldChar w:fldCharType="end"/>
            </w:r>
          </w:hyperlink>
        </w:p>
        <w:p w14:paraId="0E92EC2A" w14:textId="64C42D80"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87" w:history="1">
            <w:r w:rsidR="00757647" w:rsidRPr="00E805D6">
              <w:rPr>
                <w:rStyle w:val="Hyperlnk"/>
                <w:noProof/>
                <w:lang w:bidi="en-US"/>
              </w:rPr>
              <w:t>Bilaga 1. Uppföljning av loggkontroll i Nationella patientöversikten (NPÖ) obehörigt användande</w:t>
            </w:r>
            <w:r w:rsidR="00757647">
              <w:rPr>
                <w:noProof/>
                <w:webHidden/>
              </w:rPr>
              <w:tab/>
            </w:r>
            <w:r w:rsidR="00757647">
              <w:rPr>
                <w:noProof/>
                <w:webHidden/>
              </w:rPr>
              <w:fldChar w:fldCharType="begin"/>
            </w:r>
            <w:r w:rsidR="00757647">
              <w:rPr>
                <w:noProof/>
                <w:webHidden/>
              </w:rPr>
              <w:instrText xml:space="preserve"> PAGEREF _Toc22737487 \h </w:instrText>
            </w:r>
            <w:r w:rsidR="00757647">
              <w:rPr>
                <w:noProof/>
                <w:webHidden/>
              </w:rPr>
            </w:r>
            <w:r w:rsidR="00757647">
              <w:rPr>
                <w:noProof/>
                <w:webHidden/>
              </w:rPr>
              <w:fldChar w:fldCharType="separate"/>
            </w:r>
            <w:r w:rsidR="00757647">
              <w:rPr>
                <w:noProof/>
                <w:webHidden/>
              </w:rPr>
              <w:t>10</w:t>
            </w:r>
            <w:r w:rsidR="00757647">
              <w:rPr>
                <w:noProof/>
                <w:webHidden/>
              </w:rPr>
              <w:fldChar w:fldCharType="end"/>
            </w:r>
          </w:hyperlink>
        </w:p>
        <w:p w14:paraId="357AD1BD" w14:textId="0BE642DB" w:rsidR="00757647" w:rsidRDefault="007548E5" w:rsidP="00757647">
          <w:pPr>
            <w:pStyle w:val="Innehll1"/>
            <w:tabs>
              <w:tab w:val="right" w:leader="dot" w:pos="9062"/>
            </w:tabs>
            <w:spacing w:after="0"/>
            <w:rPr>
              <w:rFonts w:asciiTheme="minorHAnsi" w:eastAsiaTheme="minorEastAsia" w:hAnsiTheme="minorHAnsi" w:cstheme="minorBidi"/>
              <w:noProof/>
              <w:lang w:eastAsia="sv-SE"/>
            </w:rPr>
          </w:pPr>
          <w:hyperlink w:anchor="_Toc22737488" w:history="1">
            <w:r w:rsidR="00757647" w:rsidRPr="00E805D6">
              <w:rPr>
                <w:rStyle w:val="Hyperlnk"/>
                <w:noProof/>
                <w:lang w:bidi="en-US"/>
              </w:rPr>
              <w:t xml:space="preserve">Bilaga 2. Användare/Konsument av Nationella Patient Översikten    </w:t>
            </w:r>
            <w:r w:rsidR="00757647" w:rsidRPr="00E805D6">
              <w:rPr>
                <w:rStyle w:val="Hyperlnk"/>
                <w:noProof/>
                <w:lang w:eastAsia="sv-SE"/>
              </w:rPr>
              <w:t>(NPÖ)</w:t>
            </w:r>
            <w:r w:rsidR="00757647">
              <w:rPr>
                <w:noProof/>
                <w:webHidden/>
              </w:rPr>
              <w:tab/>
            </w:r>
            <w:r w:rsidR="00757647">
              <w:rPr>
                <w:noProof/>
                <w:webHidden/>
              </w:rPr>
              <w:fldChar w:fldCharType="begin"/>
            </w:r>
            <w:r w:rsidR="00757647">
              <w:rPr>
                <w:noProof/>
                <w:webHidden/>
              </w:rPr>
              <w:instrText xml:space="preserve"> PAGEREF _Toc22737488 \h </w:instrText>
            </w:r>
            <w:r w:rsidR="00757647">
              <w:rPr>
                <w:noProof/>
                <w:webHidden/>
              </w:rPr>
            </w:r>
            <w:r w:rsidR="00757647">
              <w:rPr>
                <w:noProof/>
                <w:webHidden/>
              </w:rPr>
              <w:fldChar w:fldCharType="separate"/>
            </w:r>
            <w:r w:rsidR="00757647">
              <w:rPr>
                <w:noProof/>
                <w:webHidden/>
              </w:rPr>
              <w:t>12</w:t>
            </w:r>
            <w:r w:rsidR="00757647">
              <w:rPr>
                <w:noProof/>
                <w:webHidden/>
              </w:rPr>
              <w:fldChar w:fldCharType="end"/>
            </w:r>
          </w:hyperlink>
        </w:p>
        <w:p w14:paraId="43CD0844" w14:textId="64C1B87B"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89" w:history="1">
            <w:r w:rsidR="00757647" w:rsidRPr="00E805D6">
              <w:rPr>
                <w:rStyle w:val="Hyperlnk"/>
                <w:noProof/>
                <w:lang w:val="sv-SE"/>
              </w:rPr>
              <w:t>Offentlighets- och sekretesslag (2009:400),</w:t>
            </w:r>
            <w:r w:rsidR="00757647">
              <w:rPr>
                <w:noProof/>
                <w:webHidden/>
              </w:rPr>
              <w:tab/>
            </w:r>
            <w:r w:rsidR="00757647">
              <w:rPr>
                <w:noProof/>
                <w:webHidden/>
              </w:rPr>
              <w:fldChar w:fldCharType="begin"/>
            </w:r>
            <w:r w:rsidR="00757647">
              <w:rPr>
                <w:noProof/>
                <w:webHidden/>
              </w:rPr>
              <w:instrText xml:space="preserve"> PAGEREF _Toc22737489 \h </w:instrText>
            </w:r>
            <w:r w:rsidR="00757647">
              <w:rPr>
                <w:noProof/>
                <w:webHidden/>
              </w:rPr>
            </w:r>
            <w:r w:rsidR="00757647">
              <w:rPr>
                <w:noProof/>
                <w:webHidden/>
              </w:rPr>
              <w:fldChar w:fldCharType="separate"/>
            </w:r>
            <w:r w:rsidR="00757647">
              <w:rPr>
                <w:noProof/>
                <w:webHidden/>
              </w:rPr>
              <w:t>12</w:t>
            </w:r>
            <w:r w:rsidR="00757647">
              <w:rPr>
                <w:noProof/>
                <w:webHidden/>
              </w:rPr>
              <w:fldChar w:fldCharType="end"/>
            </w:r>
          </w:hyperlink>
        </w:p>
        <w:p w14:paraId="2BC2F2EB" w14:textId="55F80EF2"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90" w:history="1">
            <w:r w:rsidR="00757647" w:rsidRPr="00E805D6">
              <w:rPr>
                <w:rStyle w:val="Hyperlnk"/>
                <w:noProof/>
                <w:lang w:val="sv-SE"/>
              </w:rPr>
              <w:t>Lag (2018:218) med kompletterande bestämmelser till EU:s dataskyddsförordning</w:t>
            </w:r>
            <w:r w:rsidR="00757647">
              <w:rPr>
                <w:noProof/>
                <w:webHidden/>
              </w:rPr>
              <w:tab/>
            </w:r>
            <w:r w:rsidR="00757647">
              <w:rPr>
                <w:noProof/>
                <w:webHidden/>
              </w:rPr>
              <w:fldChar w:fldCharType="begin"/>
            </w:r>
            <w:r w:rsidR="00757647">
              <w:rPr>
                <w:noProof/>
                <w:webHidden/>
              </w:rPr>
              <w:instrText xml:space="preserve"> PAGEREF _Toc22737490 \h </w:instrText>
            </w:r>
            <w:r w:rsidR="00757647">
              <w:rPr>
                <w:noProof/>
                <w:webHidden/>
              </w:rPr>
            </w:r>
            <w:r w:rsidR="00757647">
              <w:rPr>
                <w:noProof/>
                <w:webHidden/>
              </w:rPr>
              <w:fldChar w:fldCharType="separate"/>
            </w:r>
            <w:r w:rsidR="00757647">
              <w:rPr>
                <w:noProof/>
                <w:webHidden/>
              </w:rPr>
              <w:t>12</w:t>
            </w:r>
            <w:r w:rsidR="00757647">
              <w:rPr>
                <w:noProof/>
                <w:webHidden/>
              </w:rPr>
              <w:fldChar w:fldCharType="end"/>
            </w:r>
          </w:hyperlink>
        </w:p>
        <w:p w14:paraId="70EDEF85" w14:textId="2FBC2F99"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91" w:history="1">
            <w:r w:rsidR="00757647" w:rsidRPr="00E805D6">
              <w:rPr>
                <w:rStyle w:val="Hyperlnk"/>
                <w:noProof/>
                <w:lang w:val="sv-SE"/>
              </w:rPr>
              <w:t>Patientdatalagen (2008:355).</w:t>
            </w:r>
            <w:r w:rsidR="00757647">
              <w:rPr>
                <w:noProof/>
                <w:webHidden/>
              </w:rPr>
              <w:tab/>
            </w:r>
            <w:r w:rsidR="00757647">
              <w:rPr>
                <w:noProof/>
                <w:webHidden/>
              </w:rPr>
              <w:fldChar w:fldCharType="begin"/>
            </w:r>
            <w:r w:rsidR="00757647">
              <w:rPr>
                <w:noProof/>
                <w:webHidden/>
              </w:rPr>
              <w:instrText xml:space="preserve"> PAGEREF _Toc22737491 \h </w:instrText>
            </w:r>
            <w:r w:rsidR="00757647">
              <w:rPr>
                <w:noProof/>
                <w:webHidden/>
              </w:rPr>
            </w:r>
            <w:r w:rsidR="00757647">
              <w:rPr>
                <w:noProof/>
                <w:webHidden/>
              </w:rPr>
              <w:fldChar w:fldCharType="separate"/>
            </w:r>
            <w:r w:rsidR="00757647">
              <w:rPr>
                <w:noProof/>
                <w:webHidden/>
              </w:rPr>
              <w:t>12</w:t>
            </w:r>
            <w:r w:rsidR="00757647">
              <w:rPr>
                <w:noProof/>
                <w:webHidden/>
              </w:rPr>
              <w:fldChar w:fldCharType="end"/>
            </w:r>
          </w:hyperlink>
        </w:p>
        <w:p w14:paraId="730AAC76" w14:textId="725268A3" w:rsidR="00757647" w:rsidRDefault="007548E5" w:rsidP="00757647">
          <w:pPr>
            <w:pStyle w:val="Innehll2"/>
            <w:tabs>
              <w:tab w:val="right" w:leader="dot" w:pos="9062"/>
            </w:tabs>
            <w:spacing w:after="0"/>
            <w:rPr>
              <w:rFonts w:asciiTheme="minorHAnsi" w:eastAsiaTheme="minorEastAsia" w:hAnsiTheme="minorHAnsi" w:cstheme="minorBidi"/>
              <w:noProof/>
              <w:lang w:val="sv-SE" w:eastAsia="sv-SE" w:bidi="ar-SA"/>
            </w:rPr>
          </w:pPr>
          <w:hyperlink w:anchor="_Toc22737492" w:history="1">
            <w:r w:rsidR="00757647" w:rsidRPr="00E805D6">
              <w:rPr>
                <w:rStyle w:val="Hyperlnk"/>
                <w:noProof/>
                <w:lang w:val="sv-SE"/>
              </w:rPr>
              <w:t>Påföljd</w:t>
            </w:r>
            <w:r w:rsidR="00757647">
              <w:rPr>
                <w:noProof/>
                <w:webHidden/>
              </w:rPr>
              <w:tab/>
            </w:r>
            <w:r w:rsidR="00757647">
              <w:rPr>
                <w:noProof/>
                <w:webHidden/>
              </w:rPr>
              <w:fldChar w:fldCharType="begin"/>
            </w:r>
            <w:r w:rsidR="00757647">
              <w:rPr>
                <w:noProof/>
                <w:webHidden/>
              </w:rPr>
              <w:instrText xml:space="preserve"> PAGEREF _Toc22737492 \h </w:instrText>
            </w:r>
            <w:r w:rsidR="00757647">
              <w:rPr>
                <w:noProof/>
                <w:webHidden/>
              </w:rPr>
            </w:r>
            <w:r w:rsidR="00757647">
              <w:rPr>
                <w:noProof/>
                <w:webHidden/>
              </w:rPr>
              <w:fldChar w:fldCharType="separate"/>
            </w:r>
            <w:r w:rsidR="00757647">
              <w:rPr>
                <w:noProof/>
                <w:webHidden/>
              </w:rPr>
              <w:t>12</w:t>
            </w:r>
            <w:r w:rsidR="00757647">
              <w:rPr>
                <w:noProof/>
                <w:webHidden/>
              </w:rPr>
              <w:fldChar w:fldCharType="end"/>
            </w:r>
          </w:hyperlink>
        </w:p>
        <w:p w14:paraId="6D64700C" w14:textId="72A852EA" w:rsidR="000E0383" w:rsidRPr="007D5749" w:rsidRDefault="000E0383" w:rsidP="007D5749">
          <w:pPr>
            <w:spacing w:after="0"/>
          </w:pPr>
          <w:r w:rsidRPr="007D5749">
            <w:rPr>
              <w:b/>
              <w:bCs/>
              <w:sz w:val="24"/>
              <w:szCs w:val="24"/>
            </w:rPr>
            <w:fldChar w:fldCharType="end"/>
          </w:r>
        </w:p>
      </w:sdtContent>
    </w:sdt>
    <w:p w14:paraId="412B6D5A" w14:textId="77777777" w:rsidR="00A258BD" w:rsidRDefault="00A258BD">
      <w:pPr>
        <w:rPr>
          <w:smallCaps/>
          <w:spacing w:val="5"/>
          <w:sz w:val="36"/>
          <w:szCs w:val="36"/>
          <w:lang w:val="sv-SE"/>
        </w:rPr>
      </w:pPr>
      <w:bookmarkStart w:id="5" w:name="_Toc370277804"/>
      <w:bookmarkStart w:id="6" w:name="_Toc442095479"/>
      <w:r>
        <w:rPr>
          <w:lang w:val="sv-SE"/>
        </w:rPr>
        <w:br w:type="page"/>
      </w:r>
    </w:p>
    <w:p w14:paraId="3A0EEC3D" w14:textId="77777777" w:rsidR="000E0383" w:rsidRPr="000E0383" w:rsidRDefault="000E0383" w:rsidP="000E0383">
      <w:pPr>
        <w:pStyle w:val="Rubrik1"/>
        <w:rPr>
          <w:lang w:val="sv-SE"/>
        </w:rPr>
      </w:pPr>
      <w:bookmarkStart w:id="7" w:name="_Toc22737459"/>
      <w:r w:rsidRPr="000E0383">
        <w:rPr>
          <w:lang w:val="sv-SE"/>
        </w:rPr>
        <w:lastRenderedPageBreak/>
        <w:t>Syfte</w:t>
      </w:r>
      <w:bookmarkEnd w:id="5"/>
      <w:bookmarkEnd w:id="6"/>
      <w:bookmarkEnd w:id="7"/>
      <w:r w:rsidRPr="000E0383">
        <w:rPr>
          <w:lang w:val="sv-SE"/>
        </w:rPr>
        <w:t xml:space="preserve"> </w:t>
      </w:r>
    </w:p>
    <w:p w14:paraId="6989B221" w14:textId="77777777" w:rsidR="000E0383" w:rsidRPr="000E0383" w:rsidRDefault="000E0383" w:rsidP="000E0383">
      <w:pPr>
        <w:rPr>
          <w:lang w:val="sv-SE"/>
        </w:rPr>
      </w:pPr>
      <w:r w:rsidRPr="000E0383">
        <w:rPr>
          <w:i/>
          <w:iCs/>
          <w:lang w:val="sv-SE"/>
        </w:rPr>
        <w:t>Nationell Patientöversikt, NPÖ, är ett bidrag till visionen om rätt information på rätt plats, i rätt tid och till rätt användare, oberoende av organisationstillhörighet</w:t>
      </w:r>
    </w:p>
    <w:p w14:paraId="62839140" w14:textId="77777777" w:rsidR="000E0383" w:rsidRPr="000E0383" w:rsidRDefault="000E0383" w:rsidP="000E0383">
      <w:pPr>
        <w:pStyle w:val="Rubrik1"/>
        <w:rPr>
          <w:lang w:val="sv-SE"/>
        </w:rPr>
      </w:pPr>
      <w:bookmarkStart w:id="8" w:name="_Toc370277805"/>
      <w:bookmarkStart w:id="9" w:name="_Toc442095480"/>
      <w:bookmarkStart w:id="10" w:name="_Toc22737460"/>
      <w:r w:rsidRPr="000E0383">
        <w:rPr>
          <w:lang w:val="sv-SE"/>
        </w:rPr>
        <w:t>Definition</w:t>
      </w:r>
      <w:bookmarkEnd w:id="8"/>
      <w:bookmarkEnd w:id="9"/>
      <w:bookmarkEnd w:id="10"/>
      <w:r w:rsidRPr="000E0383">
        <w:rPr>
          <w:lang w:val="sv-SE"/>
        </w:rPr>
        <w:t xml:space="preserve"> </w:t>
      </w:r>
    </w:p>
    <w:p w14:paraId="6C68285A" w14:textId="77777777" w:rsidR="000E0383" w:rsidRPr="000E0383" w:rsidRDefault="000E0383" w:rsidP="000E0383">
      <w:pPr>
        <w:rPr>
          <w:lang w:val="sv-SE"/>
        </w:rPr>
      </w:pPr>
      <w:r w:rsidRPr="000E0383">
        <w:rPr>
          <w:lang w:val="sv-SE"/>
        </w:rPr>
        <w:t xml:space="preserve">NPÖ är enligt Patientdatalagens definition: ”Sammanhållen journalföring (SJF) som möjliggör elektronisk direktåtkomst till annan vårdgivares patientjournaldokumentation enligt givna regler och riktlinjer”. </w:t>
      </w:r>
    </w:p>
    <w:p w14:paraId="72E0F84F" w14:textId="77777777" w:rsidR="000E0383" w:rsidRPr="000E0383" w:rsidRDefault="000E0383" w:rsidP="000E0383">
      <w:pPr>
        <w:pStyle w:val="Rubrik1"/>
        <w:rPr>
          <w:lang w:val="sv-SE"/>
        </w:rPr>
      </w:pPr>
      <w:bookmarkStart w:id="11" w:name="_Toc370277806"/>
      <w:bookmarkStart w:id="12" w:name="_Toc442095481"/>
      <w:bookmarkStart w:id="13" w:name="_Toc22737461"/>
      <w:r w:rsidRPr="000E0383">
        <w:rPr>
          <w:lang w:val="sv-SE"/>
        </w:rPr>
        <w:t>Ansvar och roller</w:t>
      </w:r>
      <w:bookmarkEnd w:id="11"/>
      <w:bookmarkEnd w:id="12"/>
      <w:bookmarkEnd w:id="13"/>
    </w:p>
    <w:p w14:paraId="3BA2D307" w14:textId="77777777" w:rsidR="000E0383" w:rsidRPr="000E0383" w:rsidRDefault="000E0383" w:rsidP="000E0383">
      <w:pPr>
        <w:pStyle w:val="Rubrik3"/>
        <w:rPr>
          <w:lang w:val="sv-SE"/>
        </w:rPr>
      </w:pPr>
      <w:bookmarkStart w:id="14" w:name="_Toc442095482"/>
      <w:bookmarkStart w:id="15" w:name="_Toc22737462"/>
      <w:r w:rsidRPr="000E0383">
        <w:rPr>
          <w:lang w:val="sv-SE"/>
        </w:rPr>
        <w:t>medicinskt ansvarig sjuksköterska (MAS)</w:t>
      </w:r>
      <w:bookmarkEnd w:id="14"/>
      <w:bookmarkEnd w:id="15"/>
    </w:p>
    <w:p w14:paraId="708695C5" w14:textId="77777777" w:rsidR="000E0383" w:rsidRPr="000E0383" w:rsidRDefault="000E0383" w:rsidP="000E0383">
      <w:pPr>
        <w:rPr>
          <w:lang w:val="sv-SE"/>
        </w:rPr>
      </w:pPr>
      <w:r w:rsidRPr="000E0383">
        <w:rPr>
          <w:lang w:val="sv-SE"/>
        </w:rPr>
        <w:t>Medicinskt Ansvarig Sjuksköterska, MAS ansvarar för att:</w:t>
      </w:r>
    </w:p>
    <w:p w14:paraId="762CABC9" w14:textId="77777777" w:rsidR="000E0383" w:rsidRPr="000E0383" w:rsidRDefault="000E0383" w:rsidP="000E0383">
      <w:pPr>
        <w:numPr>
          <w:ilvl w:val="0"/>
          <w:numId w:val="14"/>
        </w:numPr>
        <w:spacing w:after="0"/>
        <w:rPr>
          <w:lang w:val="sv-SE"/>
        </w:rPr>
      </w:pPr>
      <w:r w:rsidRPr="000E0383">
        <w:rPr>
          <w:lang w:val="sv-SE"/>
        </w:rPr>
        <w:t xml:space="preserve">Ta fram och besluta om riktlinje och rutin för inhämtande av samtycke. </w:t>
      </w:r>
    </w:p>
    <w:p w14:paraId="2AC73CBA" w14:textId="77777777" w:rsidR="000E0383" w:rsidRPr="000E0383" w:rsidRDefault="000E0383" w:rsidP="000E0383">
      <w:pPr>
        <w:numPr>
          <w:ilvl w:val="0"/>
          <w:numId w:val="14"/>
        </w:numPr>
        <w:spacing w:after="0"/>
        <w:rPr>
          <w:lang w:val="sv-SE"/>
        </w:rPr>
      </w:pPr>
      <w:r w:rsidRPr="000E0383">
        <w:rPr>
          <w:lang w:val="sv-SE"/>
        </w:rPr>
        <w:t>Ta fram och besluta om hur behörighetstilldelning av NPÖ ska hanteras.</w:t>
      </w:r>
    </w:p>
    <w:p w14:paraId="3871650B" w14:textId="77777777" w:rsidR="000E0383" w:rsidRPr="000E0383" w:rsidRDefault="000E0383" w:rsidP="000E0383">
      <w:pPr>
        <w:numPr>
          <w:ilvl w:val="0"/>
          <w:numId w:val="12"/>
        </w:numPr>
        <w:spacing w:after="0"/>
        <w:rPr>
          <w:lang w:val="sv-SE"/>
        </w:rPr>
      </w:pPr>
      <w:r w:rsidRPr="000E0383">
        <w:rPr>
          <w:lang w:val="sv-SE"/>
        </w:rPr>
        <w:t xml:space="preserve">Ta fram rutiner för logg kontroll. </w:t>
      </w:r>
    </w:p>
    <w:p w14:paraId="713E16AF" w14:textId="77777777" w:rsidR="000E0383" w:rsidRPr="00F804E7" w:rsidRDefault="000E0383" w:rsidP="000E0383">
      <w:pPr>
        <w:pStyle w:val="rubrik30"/>
      </w:pPr>
      <w:bookmarkStart w:id="16" w:name="_Toc442095483"/>
      <w:bookmarkStart w:id="17" w:name="_Toc22737463"/>
      <w:r w:rsidRPr="00F804E7">
        <w:t>legitimerad personal</w:t>
      </w:r>
      <w:bookmarkEnd w:id="16"/>
      <w:bookmarkEnd w:id="17"/>
    </w:p>
    <w:p w14:paraId="75F9208C" w14:textId="77777777" w:rsidR="000E0383" w:rsidRPr="000E0383" w:rsidRDefault="000E0383" w:rsidP="000E0383">
      <w:pPr>
        <w:rPr>
          <w:lang w:val="sv-SE"/>
        </w:rPr>
      </w:pPr>
      <w:r w:rsidRPr="000E0383">
        <w:rPr>
          <w:lang w:val="sv-SE"/>
        </w:rPr>
        <w:t xml:space="preserve">Hälso- och sjukvårdspersonal i kommunerna kan ta del av information i NPÖ under förutsättning att: </w:t>
      </w:r>
    </w:p>
    <w:p w14:paraId="71628721" w14:textId="77777777" w:rsidR="000E0383" w:rsidRPr="000E0383" w:rsidRDefault="000E0383" w:rsidP="000E0383">
      <w:pPr>
        <w:numPr>
          <w:ilvl w:val="0"/>
          <w:numId w:val="13"/>
        </w:numPr>
        <w:spacing w:after="0"/>
        <w:rPr>
          <w:lang w:val="sv-SE"/>
        </w:rPr>
      </w:pPr>
      <w:r w:rsidRPr="000E0383">
        <w:rPr>
          <w:lang w:val="sv-SE"/>
        </w:rPr>
        <w:t>Patienten samtycker. Samtycke ska finnas registrerat i kommunens journalsystem</w:t>
      </w:r>
    </w:p>
    <w:p w14:paraId="6BE6E8F5" w14:textId="77777777" w:rsidR="000E0383" w:rsidRPr="000E0383" w:rsidRDefault="000E0383" w:rsidP="000E0383">
      <w:pPr>
        <w:numPr>
          <w:ilvl w:val="0"/>
          <w:numId w:val="13"/>
        </w:numPr>
        <w:spacing w:after="0"/>
        <w:rPr>
          <w:lang w:val="sv-SE"/>
        </w:rPr>
      </w:pPr>
      <w:r w:rsidRPr="000E0383">
        <w:rPr>
          <w:lang w:val="sv-SE"/>
        </w:rPr>
        <w:t>Vårdrelation föreligger. Vårdrelation ska dokumenteras i kommunens journalsystem</w:t>
      </w:r>
    </w:p>
    <w:p w14:paraId="1483F578" w14:textId="77777777" w:rsidR="000E0383" w:rsidRPr="000E0383" w:rsidRDefault="000E0383" w:rsidP="000E0383">
      <w:pPr>
        <w:numPr>
          <w:ilvl w:val="0"/>
          <w:numId w:val="11"/>
        </w:numPr>
        <w:spacing w:after="0"/>
        <w:rPr>
          <w:lang w:val="sv-SE"/>
        </w:rPr>
      </w:pPr>
      <w:r w:rsidRPr="000E0383">
        <w:rPr>
          <w:lang w:val="sv-SE"/>
        </w:rPr>
        <w:t>Uppgifterna kan antas ha betydelse för vården av patienten</w:t>
      </w:r>
    </w:p>
    <w:p w14:paraId="256CB6D1" w14:textId="77777777" w:rsidR="000E0383" w:rsidRPr="000E0383" w:rsidRDefault="000E0383" w:rsidP="000E0383">
      <w:pPr>
        <w:numPr>
          <w:ilvl w:val="0"/>
          <w:numId w:val="11"/>
        </w:numPr>
        <w:spacing w:after="0"/>
        <w:rPr>
          <w:lang w:val="sv-SE"/>
        </w:rPr>
      </w:pPr>
      <w:r w:rsidRPr="000E0383">
        <w:rPr>
          <w:lang w:val="sv-SE"/>
        </w:rPr>
        <w:t>Medarbetaruppdrag finns definierat i HSA katalog.</w:t>
      </w:r>
    </w:p>
    <w:p w14:paraId="56AE2892" w14:textId="77777777" w:rsidR="000E0383" w:rsidRPr="000E0383" w:rsidRDefault="000E0383" w:rsidP="000E0383">
      <w:pPr>
        <w:numPr>
          <w:ilvl w:val="0"/>
          <w:numId w:val="11"/>
        </w:numPr>
        <w:spacing w:after="0"/>
        <w:rPr>
          <w:lang w:val="sv-SE"/>
        </w:rPr>
      </w:pPr>
      <w:proofErr w:type="spellStart"/>
      <w:r w:rsidRPr="000E0383">
        <w:rPr>
          <w:lang w:val="sv-SE"/>
        </w:rPr>
        <w:t>Siths</w:t>
      </w:r>
      <w:proofErr w:type="spellEnd"/>
      <w:r w:rsidRPr="000E0383">
        <w:rPr>
          <w:lang w:val="sv-SE"/>
        </w:rPr>
        <w:t xml:space="preserve"> kort för </w:t>
      </w:r>
      <w:r w:rsidR="007D5749" w:rsidRPr="000E0383">
        <w:rPr>
          <w:lang w:val="sv-SE"/>
        </w:rPr>
        <w:t>autentisering</w:t>
      </w:r>
      <w:r w:rsidRPr="000E0383">
        <w:rPr>
          <w:lang w:val="sv-SE"/>
        </w:rPr>
        <w:t xml:space="preserve"> finns.</w:t>
      </w:r>
    </w:p>
    <w:p w14:paraId="72574F2A" w14:textId="77777777" w:rsidR="000E0383" w:rsidRPr="000E0383" w:rsidRDefault="000E0383" w:rsidP="000E0383">
      <w:pPr>
        <w:numPr>
          <w:ilvl w:val="0"/>
          <w:numId w:val="11"/>
        </w:numPr>
        <w:spacing w:after="0"/>
        <w:rPr>
          <w:lang w:val="sv-SE"/>
        </w:rPr>
      </w:pPr>
      <w:r w:rsidRPr="000E0383">
        <w:rPr>
          <w:lang w:val="sv-SE"/>
        </w:rPr>
        <w:t>Kommunens journalsystem/verksamhetssystem har TGP installerat</w:t>
      </w:r>
    </w:p>
    <w:p w14:paraId="1A84EE34" w14:textId="77777777" w:rsidR="000E0383" w:rsidRPr="000E0383" w:rsidRDefault="000E0383" w:rsidP="000E0383">
      <w:pPr>
        <w:pStyle w:val="Rubrik1"/>
        <w:rPr>
          <w:lang w:val="sv-SE"/>
        </w:rPr>
      </w:pPr>
      <w:bookmarkStart w:id="18" w:name="_Toc370277807"/>
      <w:bookmarkStart w:id="19" w:name="_Toc442095484"/>
      <w:bookmarkStart w:id="20" w:name="_Toc22737464"/>
      <w:r w:rsidRPr="000E0383">
        <w:rPr>
          <w:lang w:val="sv-SE"/>
        </w:rPr>
        <w:t>Allmänt</w:t>
      </w:r>
      <w:bookmarkEnd w:id="18"/>
      <w:bookmarkEnd w:id="19"/>
      <w:bookmarkEnd w:id="20"/>
    </w:p>
    <w:p w14:paraId="0FEB3D25" w14:textId="77777777" w:rsidR="00FF5DA0" w:rsidRDefault="000E0383" w:rsidP="000E0383">
      <w:pPr>
        <w:rPr>
          <w:lang w:val="sv-SE"/>
        </w:rPr>
      </w:pPr>
      <w:r w:rsidRPr="000E0383">
        <w:rPr>
          <w:lang w:val="sv-SE"/>
        </w:rPr>
        <w:t>Åtkomst till informationen i NPÖ ges enligt de legala förutsättningar som regleras i patientdatalagen (</w:t>
      </w:r>
      <w:hyperlink r:id="rId8" w:tgtFrame="_parent" w:history="1">
        <w:r w:rsidRPr="000E0383">
          <w:rPr>
            <w:rStyle w:val="Hyperlnk"/>
            <w:lang w:val="sv-SE"/>
          </w:rPr>
          <w:t>Patientdatalagen (2008:355)</w:t>
        </w:r>
      </w:hyperlink>
      <w:r w:rsidRPr="000E0383">
        <w:rPr>
          <w:lang w:val="sv-SE"/>
        </w:rPr>
        <w:t>) och socialstyrelsens föreskrifter om informationshantering och journalföring i hälso- och sjukvården. (</w:t>
      </w:r>
      <w:hyperlink r:id="rId9" w:tgtFrame="_parent" w:history="1">
        <w:r w:rsidRPr="000E0383">
          <w:rPr>
            <w:rStyle w:val="Hyperlnk"/>
            <w:lang w:val="sv-SE"/>
          </w:rPr>
          <w:t>SOSFS 2008:14</w:t>
        </w:r>
      </w:hyperlink>
      <w:r w:rsidRPr="000E0383">
        <w:rPr>
          <w:lang w:val="sv-SE"/>
        </w:rPr>
        <w:t>)</w:t>
      </w:r>
      <w:r w:rsidR="00FF5DA0">
        <w:rPr>
          <w:lang w:val="sv-SE"/>
        </w:rPr>
        <w:t xml:space="preserve">. </w:t>
      </w:r>
    </w:p>
    <w:p w14:paraId="578C33D7" w14:textId="77777777" w:rsidR="00FF5DA0" w:rsidRDefault="00FF5DA0" w:rsidP="00FF5DA0">
      <w:pPr>
        <w:pStyle w:val="Rubrik2"/>
        <w:rPr>
          <w:lang w:val="sv-SE"/>
        </w:rPr>
      </w:pPr>
      <w:r>
        <w:rPr>
          <w:lang w:val="sv-SE"/>
        </w:rPr>
        <w:t xml:space="preserve">Länk till </w:t>
      </w:r>
      <w:r w:rsidRPr="00FF5DA0">
        <w:rPr>
          <w:lang w:val="sv-SE"/>
        </w:rPr>
        <w:t>Journalföring och behandling av personuppgifter i hälso- och sjukvården</w:t>
      </w:r>
    </w:p>
    <w:p w14:paraId="78B302C0" w14:textId="48D40B57" w:rsidR="000E0383" w:rsidRPr="000E0383" w:rsidRDefault="007548E5" w:rsidP="000E0383">
      <w:pPr>
        <w:rPr>
          <w:lang w:val="sv-SE"/>
        </w:rPr>
      </w:pPr>
      <w:hyperlink r:id="rId10" w:history="1">
        <w:r w:rsidR="00FF5DA0" w:rsidRPr="00DB6062">
          <w:rPr>
            <w:rStyle w:val="Hyperlnk"/>
          </w:rPr>
          <w:t>https://www.socialstyrelsen.se/globalassets/sharepoint-dokument/artikelkatalog/handbocker/2017-3-2.pdf</w:t>
        </w:r>
      </w:hyperlink>
    </w:p>
    <w:p w14:paraId="067D72FE" w14:textId="77777777" w:rsidR="000E0383" w:rsidRPr="000E0383" w:rsidRDefault="000E0383" w:rsidP="000E0383">
      <w:pPr>
        <w:rPr>
          <w:lang w:val="sv-SE"/>
        </w:rPr>
      </w:pPr>
      <w:r w:rsidRPr="000E0383">
        <w:rPr>
          <w:lang w:val="sv-SE"/>
        </w:rPr>
        <w:t xml:space="preserve">När flera kan ta del av samma information skapas förutsättningar för: </w:t>
      </w:r>
    </w:p>
    <w:p w14:paraId="15B13BD7" w14:textId="77777777" w:rsidR="000E0383" w:rsidRPr="00923B1E" w:rsidRDefault="000E0383" w:rsidP="00012DA4">
      <w:pPr>
        <w:numPr>
          <w:ilvl w:val="0"/>
          <w:numId w:val="10"/>
        </w:numPr>
        <w:spacing w:after="120"/>
      </w:pPr>
      <w:r w:rsidRPr="000E0383">
        <w:rPr>
          <w:lang w:val="sv-SE"/>
        </w:rPr>
        <w:lastRenderedPageBreak/>
        <w:t xml:space="preserve">Ökad vårdkvalitet – En helhetsbild av patientens diagnoser, provresultat och mediciner. </w:t>
      </w:r>
      <w:proofErr w:type="spellStart"/>
      <w:r w:rsidRPr="00923B1E">
        <w:t>Samverkan</w:t>
      </w:r>
      <w:proofErr w:type="spellEnd"/>
      <w:r w:rsidRPr="00923B1E">
        <w:t xml:space="preserve"> </w:t>
      </w:r>
      <w:proofErr w:type="spellStart"/>
      <w:r w:rsidRPr="00923B1E">
        <w:t>över</w:t>
      </w:r>
      <w:proofErr w:type="spellEnd"/>
      <w:r w:rsidRPr="00923B1E">
        <w:t xml:space="preserve"> </w:t>
      </w:r>
      <w:proofErr w:type="spellStart"/>
      <w:r w:rsidRPr="00923B1E">
        <w:t>organisationsgränser</w:t>
      </w:r>
      <w:proofErr w:type="spellEnd"/>
      <w:r w:rsidRPr="00923B1E">
        <w:t xml:space="preserve">. </w:t>
      </w:r>
    </w:p>
    <w:p w14:paraId="4B51581C" w14:textId="77777777" w:rsidR="000E0383" w:rsidRPr="000E0383" w:rsidRDefault="000E0383" w:rsidP="00012DA4">
      <w:pPr>
        <w:numPr>
          <w:ilvl w:val="0"/>
          <w:numId w:val="10"/>
        </w:numPr>
        <w:spacing w:after="120"/>
        <w:rPr>
          <w:lang w:val="sv-SE"/>
        </w:rPr>
      </w:pPr>
      <w:r w:rsidRPr="000E0383">
        <w:rPr>
          <w:lang w:val="sv-SE"/>
        </w:rPr>
        <w:t xml:space="preserve">Ökad patientsäkerhet – rätt information från källan </w:t>
      </w:r>
    </w:p>
    <w:p w14:paraId="0AADFC12" w14:textId="77777777" w:rsidR="000E0383" w:rsidRPr="000E0383" w:rsidRDefault="000E0383" w:rsidP="00012DA4">
      <w:pPr>
        <w:numPr>
          <w:ilvl w:val="0"/>
          <w:numId w:val="10"/>
        </w:numPr>
        <w:spacing w:after="120"/>
        <w:rPr>
          <w:lang w:val="sv-SE"/>
        </w:rPr>
      </w:pPr>
      <w:r w:rsidRPr="000E0383">
        <w:rPr>
          <w:lang w:val="sv-SE"/>
        </w:rPr>
        <w:t>Ökad effektivitet – tillgång till information i realtid</w:t>
      </w:r>
    </w:p>
    <w:p w14:paraId="4FAC0678" w14:textId="77777777" w:rsidR="000E0383" w:rsidRPr="000E0383" w:rsidRDefault="000E0383" w:rsidP="00012DA4">
      <w:pPr>
        <w:numPr>
          <w:ilvl w:val="0"/>
          <w:numId w:val="10"/>
        </w:numPr>
        <w:spacing w:after="120"/>
        <w:rPr>
          <w:lang w:val="sv-SE"/>
        </w:rPr>
      </w:pPr>
      <w:r w:rsidRPr="000E0383">
        <w:rPr>
          <w:lang w:val="sv-SE"/>
        </w:rPr>
        <w:t>Ökat inflytande för patienten - NPÖ visar om patienten har gett sitt samtycke till åtkomst av informationen. Patienten kan spärra den information han/hon inte vill att en annan vårdenhet/vårdgivare ska se.</w:t>
      </w:r>
    </w:p>
    <w:p w14:paraId="158111D2" w14:textId="77777777" w:rsidR="000E0383" w:rsidRPr="000E0383" w:rsidRDefault="000E0383" w:rsidP="000E0383">
      <w:pPr>
        <w:rPr>
          <w:lang w:val="sv-SE"/>
        </w:rPr>
      </w:pPr>
      <w:r w:rsidRPr="000E0383">
        <w:rPr>
          <w:lang w:val="sv-SE"/>
        </w:rPr>
        <w:t xml:space="preserve">För att öka förutsättningarna att ge en god och säker vård är det viktigt att ta del av information från NPÖ.  Exempelvis: </w:t>
      </w:r>
    </w:p>
    <w:p w14:paraId="1395722B" w14:textId="77777777" w:rsidR="000E0383" w:rsidRPr="000E0383" w:rsidRDefault="000E0383" w:rsidP="000E0383">
      <w:pPr>
        <w:numPr>
          <w:ilvl w:val="0"/>
          <w:numId w:val="12"/>
        </w:numPr>
        <w:spacing w:after="0"/>
        <w:rPr>
          <w:lang w:val="sv-SE"/>
        </w:rPr>
      </w:pPr>
      <w:r w:rsidRPr="000E0383">
        <w:rPr>
          <w:lang w:val="sv-SE"/>
        </w:rPr>
        <w:t>När en enskild beviljats bistånd som ska verkställas i kommunal verksamhet med hälso- och sjukvårdsansvar. Informationen i NPÖ ger en medicinsk helhetsbild som kompletterar övrig information.</w:t>
      </w:r>
    </w:p>
    <w:p w14:paraId="67499D08" w14:textId="77777777" w:rsidR="000E0383" w:rsidRPr="000E0383" w:rsidRDefault="000E0383" w:rsidP="000E0383">
      <w:pPr>
        <w:numPr>
          <w:ilvl w:val="0"/>
          <w:numId w:val="12"/>
        </w:numPr>
        <w:spacing w:after="0"/>
        <w:rPr>
          <w:lang w:val="sv-SE"/>
        </w:rPr>
      </w:pPr>
      <w:r w:rsidRPr="000E0383">
        <w:rPr>
          <w:lang w:val="sv-SE"/>
        </w:rPr>
        <w:t>När en patient tillhör kommunens hemsjukvård.</w:t>
      </w:r>
    </w:p>
    <w:p w14:paraId="0E1A2BB4" w14:textId="77777777" w:rsidR="000E0383" w:rsidRPr="000E0383" w:rsidRDefault="000E0383" w:rsidP="000E0383">
      <w:pPr>
        <w:numPr>
          <w:ilvl w:val="0"/>
          <w:numId w:val="12"/>
        </w:numPr>
        <w:spacing w:after="0"/>
        <w:rPr>
          <w:lang w:val="sv-SE"/>
        </w:rPr>
      </w:pPr>
      <w:r w:rsidRPr="000E0383">
        <w:rPr>
          <w:lang w:val="sv-SE"/>
        </w:rPr>
        <w:t>Vid hembesök som ingår i avtal för kommunens hemsjukvård.</w:t>
      </w:r>
    </w:p>
    <w:p w14:paraId="1D0B4C2B" w14:textId="77777777" w:rsidR="000E0383" w:rsidRPr="00923B1E" w:rsidRDefault="000E0383" w:rsidP="000E0383">
      <w:pPr>
        <w:numPr>
          <w:ilvl w:val="0"/>
          <w:numId w:val="12"/>
        </w:numPr>
        <w:spacing w:after="0"/>
      </w:pPr>
      <w:proofErr w:type="spellStart"/>
      <w:r w:rsidRPr="00923B1E">
        <w:t>Innan</w:t>
      </w:r>
      <w:proofErr w:type="spellEnd"/>
      <w:r w:rsidRPr="00923B1E">
        <w:t xml:space="preserve"> och </w:t>
      </w:r>
      <w:proofErr w:type="spellStart"/>
      <w:r w:rsidRPr="00923B1E">
        <w:t>efter</w:t>
      </w:r>
      <w:proofErr w:type="spellEnd"/>
      <w:r w:rsidRPr="00923B1E">
        <w:t xml:space="preserve"> </w:t>
      </w:r>
      <w:proofErr w:type="spellStart"/>
      <w:r w:rsidRPr="00923B1E">
        <w:t>rond</w:t>
      </w:r>
      <w:proofErr w:type="spellEnd"/>
      <w:r w:rsidRPr="00923B1E">
        <w:t>.</w:t>
      </w:r>
    </w:p>
    <w:p w14:paraId="5575D4CD" w14:textId="77777777" w:rsidR="000E0383" w:rsidRPr="00923B1E" w:rsidRDefault="000E0383" w:rsidP="000E0383">
      <w:pPr>
        <w:numPr>
          <w:ilvl w:val="0"/>
          <w:numId w:val="12"/>
        </w:numPr>
        <w:spacing w:after="0"/>
      </w:pPr>
      <w:proofErr w:type="spellStart"/>
      <w:r w:rsidRPr="00923B1E">
        <w:t>Efter</w:t>
      </w:r>
      <w:proofErr w:type="spellEnd"/>
      <w:r w:rsidRPr="00923B1E">
        <w:t xml:space="preserve"> </w:t>
      </w:r>
      <w:proofErr w:type="spellStart"/>
      <w:r w:rsidRPr="00923B1E">
        <w:t>besök</w:t>
      </w:r>
      <w:proofErr w:type="spellEnd"/>
      <w:r w:rsidRPr="00923B1E">
        <w:t xml:space="preserve"> på </w:t>
      </w:r>
      <w:proofErr w:type="spellStart"/>
      <w:r w:rsidRPr="00923B1E">
        <w:t>hälsocentral</w:t>
      </w:r>
      <w:proofErr w:type="spellEnd"/>
      <w:r w:rsidRPr="00923B1E">
        <w:t>.</w:t>
      </w:r>
    </w:p>
    <w:p w14:paraId="2471ABBE" w14:textId="77777777" w:rsidR="000E0383" w:rsidRPr="00923B1E" w:rsidRDefault="000E0383" w:rsidP="000E0383">
      <w:pPr>
        <w:numPr>
          <w:ilvl w:val="0"/>
          <w:numId w:val="12"/>
        </w:numPr>
        <w:spacing w:after="0"/>
      </w:pPr>
      <w:proofErr w:type="spellStart"/>
      <w:r w:rsidRPr="00923B1E">
        <w:t>Efter</w:t>
      </w:r>
      <w:proofErr w:type="spellEnd"/>
      <w:r w:rsidRPr="00923B1E">
        <w:t xml:space="preserve"> </w:t>
      </w:r>
      <w:proofErr w:type="spellStart"/>
      <w:r w:rsidRPr="00923B1E">
        <w:t>besök</w:t>
      </w:r>
      <w:proofErr w:type="spellEnd"/>
      <w:r w:rsidRPr="00923B1E">
        <w:t xml:space="preserve"> </w:t>
      </w:r>
      <w:proofErr w:type="spellStart"/>
      <w:r w:rsidRPr="00923B1E">
        <w:t>inom</w:t>
      </w:r>
      <w:proofErr w:type="spellEnd"/>
      <w:r w:rsidRPr="00923B1E">
        <w:t xml:space="preserve"> </w:t>
      </w:r>
      <w:proofErr w:type="spellStart"/>
      <w:r w:rsidRPr="00923B1E">
        <w:t>specialistvård</w:t>
      </w:r>
      <w:proofErr w:type="spellEnd"/>
      <w:r w:rsidRPr="00923B1E">
        <w:t>.</w:t>
      </w:r>
    </w:p>
    <w:p w14:paraId="37D667BF" w14:textId="77777777" w:rsidR="000E0383" w:rsidRPr="000E0383" w:rsidRDefault="000E0383" w:rsidP="000E0383">
      <w:pPr>
        <w:numPr>
          <w:ilvl w:val="0"/>
          <w:numId w:val="12"/>
        </w:numPr>
        <w:spacing w:after="0"/>
        <w:rPr>
          <w:lang w:val="sv-SE"/>
        </w:rPr>
      </w:pPr>
      <w:r w:rsidRPr="000E0383">
        <w:rPr>
          <w:lang w:val="sv-SE"/>
        </w:rPr>
        <w:t>När patient är medicinskt färdigbehandlad från slutenvården.</w:t>
      </w:r>
    </w:p>
    <w:p w14:paraId="3756EE6B" w14:textId="77777777" w:rsidR="000E0383" w:rsidRPr="00923B1E" w:rsidRDefault="000E0383" w:rsidP="000E0383">
      <w:pPr>
        <w:numPr>
          <w:ilvl w:val="0"/>
          <w:numId w:val="12"/>
        </w:numPr>
        <w:spacing w:after="0"/>
      </w:pPr>
      <w:r w:rsidRPr="00923B1E">
        <w:t xml:space="preserve">För </w:t>
      </w:r>
      <w:proofErr w:type="spellStart"/>
      <w:r w:rsidRPr="00923B1E">
        <w:t>att</w:t>
      </w:r>
      <w:proofErr w:type="spellEnd"/>
      <w:r w:rsidRPr="00923B1E">
        <w:t xml:space="preserve"> </w:t>
      </w:r>
      <w:proofErr w:type="spellStart"/>
      <w:r w:rsidRPr="00923B1E">
        <w:t>kontrollera</w:t>
      </w:r>
      <w:proofErr w:type="spellEnd"/>
      <w:r w:rsidRPr="00923B1E">
        <w:t xml:space="preserve"> </w:t>
      </w:r>
      <w:proofErr w:type="spellStart"/>
      <w:r w:rsidRPr="00923B1E">
        <w:t>läkemedelsordinationer</w:t>
      </w:r>
      <w:proofErr w:type="spellEnd"/>
      <w:r w:rsidRPr="00923B1E">
        <w:t>.</w:t>
      </w:r>
    </w:p>
    <w:p w14:paraId="1D054528" w14:textId="77777777" w:rsidR="000E0383" w:rsidRPr="00923B1E" w:rsidRDefault="000E0383" w:rsidP="000E0383">
      <w:pPr>
        <w:numPr>
          <w:ilvl w:val="0"/>
          <w:numId w:val="12"/>
        </w:numPr>
        <w:spacing w:after="0"/>
      </w:pPr>
      <w:proofErr w:type="spellStart"/>
      <w:r w:rsidRPr="00923B1E">
        <w:t>Resultat</w:t>
      </w:r>
      <w:proofErr w:type="spellEnd"/>
      <w:r w:rsidRPr="00923B1E">
        <w:t xml:space="preserve"> </w:t>
      </w:r>
      <w:proofErr w:type="spellStart"/>
      <w:r w:rsidRPr="00923B1E">
        <w:t>från</w:t>
      </w:r>
      <w:proofErr w:type="spellEnd"/>
      <w:r w:rsidRPr="00923B1E">
        <w:t xml:space="preserve"> </w:t>
      </w:r>
      <w:proofErr w:type="spellStart"/>
      <w:r w:rsidRPr="00923B1E">
        <w:t>provtagning</w:t>
      </w:r>
      <w:proofErr w:type="spellEnd"/>
      <w:r w:rsidRPr="00923B1E">
        <w:t>.</w:t>
      </w:r>
    </w:p>
    <w:p w14:paraId="6E3AD18A" w14:textId="77777777" w:rsidR="000E0383" w:rsidRDefault="000E0383" w:rsidP="000E0383">
      <w:pPr>
        <w:pStyle w:val="Rubrik1"/>
        <w:rPr>
          <w:noProof/>
          <w:lang w:val="sv-SE"/>
        </w:rPr>
      </w:pPr>
      <w:bookmarkStart w:id="21" w:name="_Toc370278965"/>
      <w:bookmarkStart w:id="22" w:name="_Toc370279046"/>
      <w:bookmarkStart w:id="23" w:name="_Toc370279185"/>
      <w:bookmarkStart w:id="24" w:name="_Toc372545084"/>
      <w:bookmarkStart w:id="25" w:name="_Toc442094110"/>
      <w:bookmarkStart w:id="26" w:name="_Toc22737465"/>
      <w:r w:rsidRPr="000E0383">
        <w:rPr>
          <w:lang w:val="sv-SE"/>
        </w:rPr>
        <w:t xml:space="preserve">inhämtande av samtycke </w:t>
      </w:r>
      <w:r>
        <w:rPr>
          <w:lang w:val="sv-SE"/>
        </w:rPr>
        <w:t xml:space="preserve">för </w:t>
      </w:r>
      <w:r w:rsidRPr="000E0383">
        <w:rPr>
          <w:lang w:val="sv-SE"/>
        </w:rPr>
        <w:t>Nationella Patient Översikten</w:t>
      </w:r>
      <w:proofErr w:type="gramStart"/>
      <w:r w:rsidRPr="000E0383">
        <w:rPr>
          <w:lang w:val="sv-SE"/>
        </w:rPr>
        <w:t xml:space="preserve">   </w:t>
      </w:r>
      <w:bookmarkEnd w:id="21"/>
      <w:bookmarkEnd w:id="22"/>
      <w:bookmarkEnd w:id="23"/>
      <w:bookmarkEnd w:id="24"/>
      <w:bookmarkEnd w:id="25"/>
      <w:r w:rsidRPr="000E0383">
        <w:rPr>
          <w:noProof/>
          <w:lang w:val="sv-SE"/>
        </w:rPr>
        <w:t>(</w:t>
      </w:r>
      <w:proofErr w:type="gramEnd"/>
      <w:r w:rsidRPr="000E0383">
        <w:rPr>
          <w:noProof/>
          <w:lang w:val="sv-SE"/>
        </w:rPr>
        <w:t>NPÖ)</w:t>
      </w:r>
      <w:bookmarkEnd w:id="26"/>
    </w:p>
    <w:p w14:paraId="61859C4F" w14:textId="77777777" w:rsidR="000E0383" w:rsidRPr="000E0383" w:rsidRDefault="000E0383" w:rsidP="000E0383">
      <w:pPr>
        <w:pStyle w:val="Rubrik1"/>
        <w:rPr>
          <w:lang w:val="sv-SE"/>
        </w:rPr>
      </w:pPr>
      <w:bookmarkStart w:id="27" w:name="_Toc370278966"/>
      <w:bookmarkStart w:id="28" w:name="_Toc370279047"/>
      <w:bookmarkStart w:id="29" w:name="_Toc370279186"/>
      <w:bookmarkStart w:id="30" w:name="_Toc372545085"/>
      <w:bookmarkStart w:id="31" w:name="_Toc442094111"/>
      <w:bookmarkStart w:id="32" w:name="_Toc22737466"/>
      <w:r w:rsidRPr="000E0383">
        <w:rPr>
          <w:lang w:val="sv-SE"/>
        </w:rPr>
        <w:t>Syfte</w:t>
      </w:r>
      <w:bookmarkEnd w:id="27"/>
      <w:bookmarkEnd w:id="28"/>
      <w:bookmarkEnd w:id="29"/>
      <w:bookmarkEnd w:id="30"/>
      <w:bookmarkEnd w:id="31"/>
      <w:bookmarkEnd w:id="32"/>
    </w:p>
    <w:p w14:paraId="5DCA623B" w14:textId="77777777" w:rsidR="000E0383" w:rsidRPr="000E0383" w:rsidRDefault="000E0383" w:rsidP="000E0383">
      <w:pPr>
        <w:rPr>
          <w:lang w:val="sv-SE"/>
        </w:rPr>
      </w:pPr>
      <w:bookmarkStart w:id="33" w:name="_Toc370278967"/>
      <w:bookmarkStart w:id="34" w:name="_Toc370279048"/>
      <w:bookmarkStart w:id="35" w:name="_Toc370279187"/>
      <w:r w:rsidRPr="000E0383">
        <w:rPr>
          <w:lang w:val="sv-SE"/>
        </w:rPr>
        <w:t>Åtkomst till informationen i NPÖ ges enligt de legala förutsättningar som regleras i Patientdatalagen 2008:355: Sammanhållen journalföring (SJF) som möjliggör elektronisk direktåtkomst till annan vårdgivares patientjournaldokumentation enligt givna regler och riktlinjer.</w:t>
      </w:r>
      <w:bookmarkEnd w:id="33"/>
      <w:bookmarkEnd w:id="34"/>
      <w:bookmarkEnd w:id="35"/>
      <w:r w:rsidRPr="000E0383">
        <w:rPr>
          <w:lang w:val="sv-SE"/>
        </w:rPr>
        <w:t xml:space="preserve"> </w:t>
      </w:r>
    </w:p>
    <w:p w14:paraId="382761FA" w14:textId="77777777" w:rsidR="000E0383" w:rsidRPr="000E0383" w:rsidRDefault="000E0383" w:rsidP="000E0383">
      <w:pPr>
        <w:pStyle w:val="Rubrik1"/>
        <w:rPr>
          <w:lang w:val="sv-SE"/>
        </w:rPr>
      </w:pPr>
      <w:bookmarkStart w:id="36" w:name="_Toc370278968"/>
      <w:bookmarkStart w:id="37" w:name="_Toc370279049"/>
      <w:bookmarkStart w:id="38" w:name="_Toc370279188"/>
      <w:bookmarkStart w:id="39" w:name="_Toc372545086"/>
      <w:bookmarkStart w:id="40" w:name="_Toc442094112"/>
      <w:bookmarkStart w:id="41" w:name="_Toc22737467"/>
      <w:r w:rsidRPr="000E0383">
        <w:rPr>
          <w:lang w:val="sv-SE"/>
        </w:rPr>
        <w:t>Ansvar och roller</w:t>
      </w:r>
      <w:bookmarkEnd w:id="36"/>
      <w:bookmarkEnd w:id="37"/>
      <w:bookmarkEnd w:id="38"/>
      <w:bookmarkEnd w:id="39"/>
      <w:bookmarkEnd w:id="40"/>
      <w:bookmarkEnd w:id="41"/>
    </w:p>
    <w:p w14:paraId="59E686EA" w14:textId="77777777" w:rsidR="000E0383" w:rsidRPr="000E0383" w:rsidRDefault="000E0383" w:rsidP="000E0383">
      <w:pPr>
        <w:rPr>
          <w:bCs/>
          <w:lang w:val="sv-SE"/>
        </w:rPr>
      </w:pPr>
      <w:bookmarkStart w:id="42" w:name="_Toc370278969"/>
      <w:bookmarkStart w:id="43" w:name="_Toc370279050"/>
      <w:bookmarkStart w:id="44" w:name="_Toc370279189"/>
      <w:r w:rsidRPr="000E0383">
        <w:rPr>
          <w:lang w:val="sv-SE"/>
        </w:rPr>
        <w:t>Omvårdnadsansvarig sjuksköterska, arbetsterapeut eller sjukgymnast a</w:t>
      </w:r>
      <w:r w:rsidRPr="000E0383">
        <w:rPr>
          <w:bCs/>
          <w:lang w:val="sv-SE"/>
        </w:rPr>
        <w:t>nsvarig för inhämtande av samtycke</w:t>
      </w:r>
      <w:bookmarkEnd w:id="42"/>
      <w:bookmarkEnd w:id="43"/>
      <w:bookmarkEnd w:id="44"/>
    </w:p>
    <w:p w14:paraId="7BD2A9B4" w14:textId="77777777" w:rsidR="000E0383" w:rsidRPr="000E0383" w:rsidRDefault="000E0383" w:rsidP="000E0383">
      <w:pPr>
        <w:autoSpaceDE w:val="0"/>
        <w:autoSpaceDN w:val="0"/>
        <w:adjustRightInd w:val="0"/>
        <w:rPr>
          <w:color w:val="000000"/>
          <w:szCs w:val="24"/>
          <w:lang w:val="sv-SE"/>
        </w:rPr>
      </w:pPr>
      <w:r w:rsidRPr="000E0383">
        <w:rPr>
          <w:color w:val="000000"/>
          <w:szCs w:val="24"/>
          <w:lang w:val="sv-SE"/>
        </w:rPr>
        <w:t xml:space="preserve">Omvårdnadsansvarig sjuksköterska, arbetsterapeut eller sjukgymnast frågar om samtycke samt dokumenterar detta. En individuell bedömning görs om patienten kan ta emot information och om samtycke kan efterfrågas. </w:t>
      </w:r>
    </w:p>
    <w:p w14:paraId="29CB104F" w14:textId="77777777" w:rsidR="00FF5DA0" w:rsidRDefault="00FF5DA0">
      <w:pPr>
        <w:rPr>
          <w:smallCaps/>
          <w:spacing w:val="5"/>
          <w:sz w:val="36"/>
          <w:szCs w:val="36"/>
          <w:lang w:val="sv-SE"/>
        </w:rPr>
      </w:pPr>
      <w:bookmarkStart w:id="45" w:name="_Toc370278970"/>
      <w:bookmarkStart w:id="46" w:name="_Toc370279051"/>
      <w:bookmarkStart w:id="47" w:name="_Toc370279190"/>
      <w:bookmarkStart w:id="48" w:name="_Toc372545087"/>
      <w:bookmarkStart w:id="49" w:name="_Toc442094113"/>
      <w:bookmarkStart w:id="50" w:name="_Toc22737468"/>
      <w:r>
        <w:rPr>
          <w:lang w:val="sv-SE"/>
        </w:rPr>
        <w:br w:type="page"/>
      </w:r>
    </w:p>
    <w:p w14:paraId="5BC55167" w14:textId="3D3B5F7D" w:rsidR="000E0383" w:rsidRPr="000E0383" w:rsidRDefault="000E0383" w:rsidP="000E0383">
      <w:pPr>
        <w:pStyle w:val="Rubrik1"/>
        <w:rPr>
          <w:lang w:val="sv-SE"/>
        </w:rPr>
      </w:pPr>
      <w:r w:rsidRPr="000E0383">
        <w:rPr>
          <w:lang w:val="sv-SE"/>
        </w:rPr>
        <w:lastRenderedPageBreak/>
        <w:t>Dokumentation</w:t>
      </w:r>
      <w:bookmarkEnd w:id="45"/>
      <w:bookmarkEnd w:id="46"/>
      <w:bookmarkEnd w:id="47"/>
      <w:bookmarkEnd w:id="48"/>
      <w:bookmarkEnd w:id="49"/>
      <w:bookmarkEnd w:id="50"/>
    </w:p>
    <w:p w14:paraId="3BD0D5BA" w14:textId="77777777" w:rsidR="000E0383" w:rsidRPr="000E0383" w:rsidRDefault="000E0383" w:rsidP="000E0383">
      <w:pPr>
        <w:pStyle w:val="Rubrik2"/>
        <w:rPr>
          <w:lang w:val="sv-SE"/>
        </w:rPr>
      </w:pPr>
      <w:bookmarkStart w:id="51" w:name="_Toc370278971"/>
      <w:bookmarkStart w:id="52" w:name="_Toc370279052"/>
      <w:bookmarkStart w:id="53" w:name="_Toc370279191"/>
      <w:bookmarkStart w:id="54" w:name="_Toc372545088"/>
      <w:bookmarkStart w:id="55" w:name="_Toc442094114"/>
      <w:bookmarkStart w:id="56" w:name="_Toc22737469"/>
      <w:r w:rsidRPr="000E0383">
        <w:rPr>
          <w:lang w:val="sv-SE"/>
        </w:rPr>
        <w:t>Dokumentation när samtycke kan inhämtas</w:t>
      </w:r>
      <w:bookmarkEnd w:id="51"/>
      <w:bookmarkEnd w:id="52"/>
      <w:bookmarkEnd w:id="53"/>
      <w:bookmarkEnd w:id="54"/>
      <w:bookmarkEnd w:id="55"/>
      <w:bookmarkEnd w:id="56"/>
      <w:r w:rsidRPr="000E0383">
        <w:rPr>
          <w:lang w:val="sv-SE"/>
        </w:rPr>
        <w:t xml:space="preserve"> </w:t>
      </w:r>
    </w:p>
    <w:p w14:paraId="55A41D55" w14:textId="77777777" w:rsidR="000E0383" w:rsidRPr="000E0383" w:rsidRDefault="000E0383" w:rsidP="000E0383">
      <w:pPr>
        <w:rPr>
          <w:lang w:val="sv-SE"/>
        </w:rPr>
      </w:pPr>
      <w:bookmarkStart w:id="57" w:name="_Toc370278972"/>
      <w:r w:rsidRPr="000E0383">
        <w:rPr>
          <w:lang w:val="sv-SE"/>
        </w:rPr>
        <w:t>Fråga patienten om hon/han samtycker till inhämtande av information i NPÖ. Samtycket gäller för all information som finns i NPÖ. Dokumentera i verksamhetssystemet att samtycke är inhämtat eller att patienten nekat samtycke samt vilken tidsperiod samtycket gäller. Exempel: Patienten ger sitt samtycke till att information får inhämtas eller patienten nekar till att information får inhämtas. Samtycket är tidsbegränsat och</w:t>
      </w:r>
      <w:r w:rsidR="00012DA4">
        <w:rPr>
          <w:lang w:val="sv-SE"/>
        </w:rPr>
        <w:t xml:space="preserve"> ska dokumenteras hur länge förslagsvis 5 år, därefter </w:t>
      </w:r>
      <w:r w:rsidRPr="000E0383">
        <w:rPr>
          <w:lang w:val="sv-SE"/>
        </w:rPr>
        <w:t>ska samtycket omprövas</w:t>
      </w:r>
      <w:bookmarkEnd w:id="57"/>
    </w:p>
    <w:p w14:paraId="14061AC7" w14:textId="19CAC941" w:rsidR="00012DA4" w:rsidRDefault="00012DA4">
      <w:pPr>
        <w:rPr>
          <w:smallCaps/>
          <w:sz w:val="28"/>
          <w:szCs w:val="28"/>
          <w:lang w:val="sv-SE"/>
        </w:rPr>
      </w:pPr>
      <w:bookmarkStart w:id="58" w:name="_Toc370278973"/>
      <w:bookmarkStart w:id="59" w:name="_Toc370279053"/>
      <w:bookmarkStart w:id="60" w:name="_Toc370279192"/>
      <w:bookmarkStart w:id="61" w:name="_Toc372545089"/>
      <w:bookmarkStart w:id="62" w:name="_Toc442094115"/>
    </w:p>
    <w:p w14:paraId="493DF00D" w14:textId="77777777" w:rsidR="000E0383" w:rsidRPr="000E0383" w:rsidRDefault="000E0383" w:rsidP="000E0383">
      <w:pPr>
        <w:pStyle w:val="Rubrik2"/>
        <w:rPr>
          <w:lang w:val="sv-SE"/>
        </w:rPr>
      </w:pPr>
      <w:bookmarkStart w:id="63" w:name="_Toc22737470"/>
      <w:r w:rsidRPr="000E0383">
        <w:rPr>
          <w:lang w:val="sv-SE"/>
        </w:rPr>
        <w:t>Dokumentation när samtycke inte kan inhämtas</w:t>
      </w:r>
      <w:bookmarkEnd w:id="58"/>
      <w:bookmarkEnd w:id="59"/>
      <w:bookmarkEnd w:id="60"/>
      <w:bookmarkEnd w:id="61"/>
      <w:bookmarkEnd w:id="62"/>
      <w:bookmarkEnd w:id="63"/>
      <w:r w:rsidRPr="000E0383">
        <w:rPr>
          <w:lang w:val="sv-SE"/>
        </w:rPr>
        <w:t xml:space="preserve"> </w:t>
      </w:r>
    </w:p>
    <w:p w14:paraId="682EFF8F" w14:textId="77777777" w:rsidR="000E0383" w:rsidRPr="000E0383" w:rsidRDefault="000E0383" w:rsidP="000E0383">
      <w:pPr>
        <w:rPr>
          <w:lang w:val="sv-SE"/>
        </w:rPr>
      </w:pPr>
      <w:r w:rsidRPr="000E0383">
        <w:rPr>
          <w:lang w:val="sv-SE"/>
        </w:rPr>
        <w:t>Om patienten har svårt att förstå eller göra sig förstådd ska legitimerad personal i samråd med patientens legala ställföreträdare, närstående eller på annat sätt försöka ta reda på patientens ställningstagande i frågan. Dokumentera i verksamhetssystemet vem som är uppgiftslämnare samt grund för ställningstagande. Dokumentera även hur länge samtycket gäller. Exempel: Samtycket är inhämtat tillsammans med legal ställföreträdare eller närstående. Samtycket är tidsbegränsat och ska gälla högst ett år, därefter ska samtycket omprövas</w:t>
      </w:r>
      <w:r w:rsidR="00012DA4">
        <w:rPr>
          <w:lang w:val="sv-SE"/>
        </w:rPr>
        <w:t>.</w:t>
      </w:r>
    </w:p>
    <w:p w14:paraId="6E0EECCF" w14:textId="77777777" w:rsidR="000E0383" w:rsidRPr="000E0383" w:rsidRDefault="000E0383" w:rsidP="000E0383">
      <w:pPr>
        <w:pStyle w:val="Rubrik2"/>
        <w:rPr>
          <w:lang w:val="sv-SE"/>
        </w:rPr>
      </w:pPr>
      <w:bookmarkStart w:id="64" w:name="_Toc370278974"/>
      <w:bookmarkStart w:id="65" w:name="_Toc370279054"/>
      <w:bookmarkStart w:id="66" w:name="_Toc370279193"/>
      <w:bookmarkStart w:id="67" w:name="_Toc372545090"/>
      <w:bookmarkStart w:id="68" w:name="_Toc442094116"/>
      <w:bookmarkStart w:id="69" w:name="_Toc22737471"/>
      <w:r w:rsidRPr="000E0383">
        <w:rPr>
          <w:lang w:val="sv-SE"/>
        </w:rPr>
        <w:t>Nödåtkomst</w:t>
      </w:r>
      <w:bookmarkEnd w:id="64"/>
      <w:bookmarkEnd w:id="65"/>
      <w:bookmarkEnd w:id="66"/>
      <w:bookmarkEnd w:id="67"/>
      <w:bookmarkEnd w:id="68"/>
      <w:bookmarkEnd w:id="69"/>
    </w:p>
    <w:p w14:paraId="4D9FB590" w14:textId="77777777" w:rsidR="000E0383" w:rsidRPr="000E0383" w:rsidRDefault="000E0383" w:rsidP="000E0383">
      <w:pPr>
        <w:rPr>
          <w:lang w:val="sv-SE"/>
        </w:rPr>
      </w:pPr>
      <w:r w:rsidRPr="000E0383">
        <w:rPr>
          <w:lang w:val="sv-SE"/>
        </w:rPr>
        <w:t>Om patientens vilja inte kan utrönas, och samtycke inte kan inhämtas, får åtkomst till journalinformation i NPÖ endast ske om en nödsituation föreligger (nödåtkomst) och vårddokumentationen kan antas ha betydelse för patientens liv och hälsa. Exempel på när nödåtkomst ska användas är när patienten inte har en legal ställföreträdare eller närstående som kan vägleda i inhämtande av patientens samtycke. Patientens samtycke kan inte inhämtas på grund av exempelvis medvetslöshet. Nödåtkomst gäller endast för en nödsituation och skall dokumenteras i verksamhetssystemet för aktuellt tillfälle.</w:t>
      </w:r>
    </w:p>
    <w:p w14:paraId="0305329A" w14:textId="77777777" w:rsidR="00B66BA1" w:rsidRDefault="00ED787F" w:rsidP="00F30298">
      <w:pPr>
        <w:pStyle w:val="Rubrik1"/>
        <w:rPr>
          <w:lang w:val="sv-SE"/>
        </w:rPr>
      </w:pPr>
      <w:bookmarkStart w:id="70" w:name="_Toc22737472"/>
      <w:r w:rsidRPr="00381223">
        <w:rPr>
          <w:lang w:val="sv-SE"/>
        </w:rPr>
        <w:t>Behörighetstilldelning</w:t>
      </w:r>
      <w:bookmarkEnd w:id="70"/>
      <w:r w:rsidRPr="00381223">
        <w:rPr>
          <w:lang w:val="sv-SE"/>
        </w:rPr>
        <w:t xml:space="preserve"> </w:t>
      </w:r>
    </w:p>
    <w:p w14:paraId="7972F6E3" w14:textId="77777777" w:rsidR="00A8652C" w:rsidRPr="00381223" w:rsidRDefault="00F30298" w:rsidP="00F30298">
      <w:pPr>
        <w:pStyle w:val="Rubrik1"/>
        <w:rPr>
          <w:lang w:val="sv-SE"/>
        </w:rPr>
      </w:pPr>
      <w:bookmarkStart w:id="71" w:name="_Toc22737473"/>
      <w:r w:rsidRPr="00381223">
        <w:rPr>
          <w:lang w:val="sv-SE"/>
        </w:rPr>
        <w:t>Nationella Patient Översikten</w:t>
      </w:r>
      <w:r w:rsidR="00A8652C" w:rsidRPr="00381223">
        <w:rPr>
          <w:lang w:val="sv-SE"/>
        </w:rPr>
        <w:t xml:space="preserve"> </w:t>
      </w:r>
      <w:r w:rsidR="00B66BA1">
        <w:rPr>
          <w:noProof/>
          <w:lang w:val="sv-SE" w:eastAsia="sv-SE" w:bidi="ar-SA"/>
        </w:rPr>
        <w:t>NPÖ</w:t>
      </w:r>
      <w:bookmarkEnd w:id="71"/>
    </w:p>
    <w:p w14:paraId="4A766478" w14:textId="77777777" w:rsidR="00381223" w:rsidRDefault="00381223" w:rsidP="00381223">
      <w:pPr>
        <w:pStyle w:val="Rubrik2"/>
        <w:rPr>
          <w:lang w:val="sv-SE"/>
        </w:rPr>
      </w:pPr>
      <w:bookmarkStart w:id="72" w:name="_Toc22737474"/>
      <w:r>
        <w:rPr>
          <w:lang w:val="sv-SE"/>
        </w:rPr>
        <w:t>Syfte</w:t>
      </w:r>
      <w:bookmarkEnd w:id="72"/>
      <w:r>
        <w:rPr>
          <w:lang w:val="sv-SE"/>
        </w:rPr>
        <w:t xml:space="preserve"> </w:t>
      </w:r>
    </w:p>
    <w:p w14:paraId="3AF91FB1" w14:textId="77777777" w:rsidR="00ED787F" w:rsidRPr="00C06320" w:rsidRDefault="00ED787F" w:rsidP="00ED787F">
      <w:pPr>
        <w:autoSpaceDE w:val="0"/>
        <w:autoSpaceDN w:val="0"/>
        <w:adjustRightInd w:val="0"/>
        <w:rPr>
          <w:szCs w:val="24"/>
          <w:lang w:val="sv-SE"/>
        </w:rPr>
      </w:pPr>
      <w:r w:rsidRPr="00381223">
        <w:rPr>
          <w:szCs w:val="24"/>
          <w:lang w:val="sv-SE"/>
        </w:rPr>
        <w:t>PDL (4 kap 3 §) menar att en vårdgivare är skyldig att se till att åtkomst till sådana</w:t>
      </w:r>
      <w:r w:rsidR="00381223">
        <w:rPr>
          <w:szCs w:val="24"/>
          <w:lang w:val="sv-SE"/>
        </w:rPr>
        <w:t xml:space="preserve"> </w:t>
      </w:r>
      <w:r w:rsidRPr="00381223">
        <w:rPr>
          <w:szCs w:val="24"/>
          <w:lang w:val="sv-SE"/>
        </w:rPr>
        <w:t>uppgifter om patienter som förs helt eller delvis automatiserat dokumenteras och kan</w:t>
      </w:r>
      <w:r w:rsidR="00381223">
        <w:rPr>
          <w:szCs w:val="24"/>
          <w:lang w:val="sv-SE"/>
        </w:rPr>
        <w:t xml:space="preserve"> </w:t>
      </w:r>
      <w:r w:rsidRPr="00381223">
        <w:rPr>
          <w:szCs w:val="24"/>
          <w:lang w:val="sv-SE"/>
        </w:rPr>
        <w:t>kontrolleras. Vårdgivaren ska göra systematiska och återkommande kontroller av om någon</w:t>
      </w:r>
      <w:r w:rsidR="00381223" w:rsidRPr="00381223">
        <w:rPr>
          <w:szCs w:val="24"/>
          <w:lang w:val="sv-SE"/>
        </w:rPr>
        <w:t xml:space="preserve"> </w:t>
      </w:r>
      <w:r w:rsidR="00E324B4" w:rsidRPr="00381223">
        <w:rPr>
          <w:szCs w:val="24"/>
          <w:lang w:val="sv-SE"/>
        </w:rPr>
        <w:t>obehörig</w:t>
      </w:r>
      <w:r w:rsidRPr="00381223">
        <w:rPr>
          <w:szCs w:val="24"/>
          <w:lang w:val="sv-SE"/>
        </w:rPr>
        <w:t xml:space="preserve"> kommer åt sådana uppgifter. </w:t>
      </w:r>
      <w:r w:rsidRPr="00C06320">
        <w:rPr>
          <w:szCs w:val="24"/>
          <w:lang w:val="sv-SE"/>
        </w:rPr>
        <w:t>Den som obehörigt bereder sig tillgång till patientuppgifter i ett vårdinformationssystem kan dömas till dataintrång vilket kan leda till böter eller fängelse i högst två år enligt brottsbalkens 4 kap 9c §.</w:t>
      </w:r>
    </w:p>
    <w:p w14:paraId="0241A9D0" w14:textId="13977318" w:rsidR="00FF5DA0" w:rsidRDefault="00FF5DA0">
      <w:pPr>
        <w:rPr>
          <w:b/>
          <w:bCs/>
          <w:i/>
          <w:iCs/>
          <w:szCs w:val="24"/>
          <w:lang w:val="sv-SE"/>
        </w:rPr>
      </w:pPr>
      <w:r>
        <w:rPr>
          <w:b/>
          <w:bCs/>
          <w:i/>
          <w:iCs/>
          <w:szCs w:val="24"/>
          <w:lang w:val="sv-SE"/>
        </w:rPr>
        <w:br w:type="page"/>
      </w:r>
    </w:p>
    <w:p w14:paraId="34272734" w14:textId="77777777" w:rsidR="00ED787F" w:rsidRPr="00C06320" w:rsidRDefault="00ED787F" w:rsidP="00ED787F">
      <w:pPr>
        <w:autoSpaceDE w:val="0"/>
        <w:autoSpaceDN w:val="0"/>
        <w:adjustRightInd w:val="0"/>
        <w:rPr>
          <w:b/>
          <w:bCs/>
          <w:i/>
          <w:iCs/>
          <w:szCs w:val="24"/>
          <w:lang w:val="sv-SE"/>
        </w:rPr>
      </w:pPr>
    </w:p>
    <w:p w14:paraId="2C1C423E" w14:textId="77777777" w:rsidR="00ED787F" w:rsidRPr="00C06320" w:rsidRDefault="00ED787F" w:rsidP="00381223">
      <w:pPr>
        <w:pStyle w:val="Rubrik2"/>
        <w:rPr>
          <w:lang w:val="sv-SE"/>
        </w:rPr>
      </w:pPr>
      <w:bookmarkStart w:id="73" w:name="_Toc22737475"/>
      <w:r w:rsidRPr="00C06320">
        <w:rPr>
          <w:lang w:val="sv-SE"/>
        </w:rPr>
        <w:t>Behörigheter i NPÖ</w:t>
      </w:r>
      <w:bookmarkEnd w:id="73"/>
    </w:p>
    <w:p w14:paraId="53260869" w14:textId="77777777" w:rsidR="00ED787F" w:rsidRPr="00C06320" w:rsidRDefault="00ED787F" w:rsidP="00ED787F">
      <w:pPr>
        <w:autoSpaceDE w:val="0"/>
        <w:autoSpaceDN w:val="0"/>
        <w:adjustRightInd w:val="0"/>
        <w:rPr>
          <w:szCs w:val="24"/>
          <w:lang w:val="sv-SE"/>
        </w:rPr>
      </w:pPr>
      <w:r w:rsidRPr="00C06320">
        <w:rPr>
          <w:szCs w:val="24"/>
          <w:lang w:val="sv-SE"/>
        </w:rPr>
        <w:t>De med yrkeslegitimation som arbetar utifrån hä</w:t>
      </w:r>
      <w:r w:rsidR="009F1A61" w:rsidRPr="00C06320">
        <w:rPr>
          <w:szCs w:val="24"/>
          <w:lang w:val="sv-SE"/>
        </w:rPr>
        <w:t>lso</w:t>
      </w:r>
      <w:r w:rsidR="00A25490" w:rsidRPr="00C06320">
        <w:rPr>
          <w:szCs w:val="24"/>
          <w:lang w:val="sv-SE"/>
        </w:rPr>
        <w:t>-</w:t>
      </w:r>
      <w:r w:rsidR="009F1A61" w:rsidRPr="00C06320">
        <w:rPr>
          <w:szCs w:val="24"/>
          <w:lang w:val="sv-SE"/>
        </w:rPr>
        <w:t xml:space="preserve"> och sjukvårdslagen ska</w:t>
      </w:r>
      <w:r w:rsidRPr="00C06320">
        <w:rPr>
          <w:szCs w:val="24"/>
          <w:lang w:val="sv-SE"/>
        </w:rPr>
        <w:t xml:space="preserve"> komma åt</w:t>
      </w:r>
      <w:r w:rsidR="00012DA4">
        <w:rPr>
          <w:szCs w:val="24"/>
          <w:lang w:val="sv-SE"/>
        </w:rPr>
        <w:t xml:space="preserve"> </w:t>
      </w:r>
      <w:r w:rsidR="00F518A9" w:rsidRPr="00C06320">
        <w:rPr>
          <w:szCs w:val="24"/>
          <w:lang w:val="sv-SE"/>
        </w:rPr>
        <w:t>vårddokumentation i NPÖ för</w:t>
      </w:r>
      <w:r w:rsidRPr="00C06320">
        <w:rPr>
          <w:szCs w:val="24"/>
          <w:lang w:val="sv-SE"/>
        </w:rPr>
        <w:t xml:space="preserve"> en god och säker vård.</w:t>
      </w:r>
    </w:p>
    <w:p w14:paraId="751D8459" w14:textId="77777777" w:rsidR="00ED787F" w:rsidRPr="00C06320" w:rsidRDefault="00ED787F" w:rsidP="00ED787F">
      <w:pPr>
        <w:autoSpaceDE w:val="0"/>
        <w:autoSpaceDN w:val="0"/>
        <w:adjustRightInd w:val="0"/>
        <w:rPr>
          <w:szCs w:val="24"/>
          <w:lang w:val="sv-SE"/>
        </w:rPr>
      </w:pPr>
      <w:r w:rsidRPr="00C06320">
        <w:rPr>
          <w:szCs w:val="24"/>
          <w:lang w:val="sv-SE"/>
        </w:rPr>
        <w:t xml:space="preserve">All legitimerad hälso- och sjukvårdspersonal som ska ha åtkomst till NPÖ ska: </w:t>
      </w:r>
    </w:p>
    <w:p w14:paraId="086B533B" w14:textId="77777777" w:rsidR="00ED787F" w:rsidRDefault="00ED787F" w:rsidP="000E0383">
      <w:pPr>
        <w:numPr>
          <w:ilvl w:val="0"/>
          <w:numId w:val="7"/>
        </w:numPr>
        <w:autoSpaceDE w:val="0"/>
        <w:autoSpaceDN w:val="0"/>
        <w:adjustRightInd w:val="0"/>
        <w:spacing w:after="0"/>
        <w:rPr>
          <w:szCs w:val="24"/>
        </w:rPr>
      </w:pPr>
      <w:proofErr w:type="spellStart"/>
      <w:r>
        <w:rPr>
          <w:szCs w:val="24"/>
        </w:rPr>
        <w:t>Skriva</w:t>
      </w:r>
      <w:proofErr w:type="spellEnd"/>
      <w:r>
        <w:rPr>
          <w:szCs w:val="24"/>
        </w:rPr>
        <w:t xml:space="preserve"> under </w:t>
      </w:r>
      <w:proofErr w:type="spellStart"/>
      <w:r>
        <w:rPr>
          <w:szCs w:val="24"/>
        </w:rPr>
        <w:t>ansvarsförbindelse</w:t>
      </w:r>
      <w:proofErr w:type="spellEnd"/>
      <w:r>
        <w:rPr>
          <w:szCs w:val="24"/>
        </w:rPr>
        <w:t>.</w:t>
      </w:r>
    </w:p>
    <w:p w14:paraId="1864AC84" w14:textId="77777777" w:rsidR="00ED787F" w:rsidRPr="00C06320" w:rsidRDefault="00ED787F" w:rsidP="000E0383">
      <w:pPr>
        <w:numPr>
          <w:ilvl w:val="0"/>
          <w:numId w:val="7"/>
        </w:numPr>
        <w:autoSpaceDE w:val="0"/>
        <w:autoSpaceDN w:val="0"/>
        <w:adjustRightInd w:val="0"/>
        <w:spacing w:after="0"/>
        <w:rPr>
          <w:szCs w:val="24"/>
          <w:lang w:val="sv-SE"/>
        </w:rPr>
      </w:pPr>
      <w:r w:rsidRPr="00C06320">
        <w:rPr>
          <w:szCs w:val="24"/>
          <w:lang w:val="sv-SE"/>
        </w:rPr>
        <w:t>Få utbildning/genomgång i lag och förordning, rutiner, riktlinjer samt inloggningsmoment.</w:t>
      </w:r>
    </w:p>
    <w:p w14:paraId="693B12A0" w14:textId="77777777" w:rsidR="00ED787F" w:rsidRPr="00C06320" w:rsidRDefault="00ED787F" w:rsidP="000E0383">
      <w:pPr>
        <w:numPr>
          <w:ilvl w:val="0"/>
          <w:numId w:val="7"/>
        </w:numPr>
        <w:autoSpaceDE w:val="0"/>
        <w:autoSpaceDN w:val="0"/>
        <w:adjustRightInd w:val="0"/>
        <w:spacing w:after="0"/>
        <w:rPr>
          <w:szCs w:val="24"/>
          <w:lang w:val="sv-SE"/>
        </w:rPr>
      </w:pPr>
      <w:r w:rsidRPr="00C06320">
        <w:rPr>
          <w:szCs w:val="24"/>
          <w:lang w:val="sv-SE"/>
        </w:rPr>
        <w:t>Få behörighet efter beslut om behov av behörighet i NPÖ.</w:t>
      </w:r>
    </w:p>
    <w:p w14:paraId="1A4679B1" w14:textId="77777777" w:rsidR="00ED787F" w:rsidRPr="00C06320" w:rsidRDefault="00ED787F" w:rsidP="00ED787F">
      <w:pPr>
        <w:autoSpaceDE w:val="0"/>
        <w:autoSpaceDN w:val="0"/>
        <w:adjustRightInd w:val="0"/>
        <w:ind w:left="360"/>
        <w:rPr>
          <w:szCs w:val="24"/>
          <w:lang w:val="sv-SE"/>
        </w:rPr>
      </w:pPr>
    </w:p>
    <w:p w14:paraId="1CB72E8E" w14:textId="77777777" w:rsidR="00ED787F" w:rsidRPr="00C06320" w:rsidRDefault="00ED787F" w:rsidP="00ED787F">
      <w:pPr>
        <w:autoSpaceDE w:val="0"/>
        <w:autoSpaceDN w:val="0"/>
        <w:adjustRightInd w:val="0"/>
        <w:rPr>
          <w:szCs w:val="24"/>
          <w:lang w:val="sv-SE"/>
        </w:rPr>
      </w:pPr>
      <w:r w:rsidRPr="00C06320">
        <w:rPr>
          <w:szCs w:val="24"/>
          <w:lang w:val="sv-SE"/>
        </w:rPr>
        <w:t xml:space="preserve">Administratörer </w:t>
      </w:r>
      <w:r w:rsidR="00C06320" w:rsidRPr="00C06320">
        <w:rPr>
          <w:szCs w:val="24"/>
          <w:lang w:val="sv-SE"/>
        </w:rPr>
        <w:t>(</w:t>
      </w:r>
      <w:r w:rsidR="00C06320">
        <w:rPr>
          <w:szCs w:val="24"/>
          <w:lang w:val="sv-SE"/>
        </w:rPr>
        <w:t xml:space="preserve">2st namngivna) </w:t>
      </w:r>
      <w:r w:rsidRPr="00C06320">
        <w:rPr>
          <w:szCs w:val="24"/>
          <w:lang w:val="sv-SE"/>
        </w:rPr>
        <w:t>som ansvarar för tilldelning av behörigheter ansvarar för:</w:t>
      </w:r>
    </w:p>
    <w:p w14:paraId="3A81BA5A" w14:textId="77777777" w:rsidR="004B65DF" w:rsidRPr="00C06320" w:rsidRDefault="004B65DF" w:rsidP="000E0383">
      <w:pPr>
        <w:numPr>
          <w:ilvl w:val="0"/>
          <w:numId w:val="9"/>
        </w:numPr>
        <w:autoSpaceDE w:val="0"/>
        <w:autoSpaceDN w:val="0"/>
        <w:adjustRightInd w:val="0"/>
        <w:spacing w:after="0"/>
        <w:rPr>
          <w:szCs w:val="24"/>
          <w:lang w:val="sv-SE"/>
        </w:rPr>
      </w:pPr>
      <w:r w:rsidRPr="00C06320">
        <w:rPr>
          <w:szCs w:val="24"/>
          <w:lang w:val="sv-SE"/>
        </w:rPr>
        <w:t>Att införa och ändra behörigheter enligt rutiner och beslut.</w:t>
      </w:r>
    </w:p>
    <w:p w14:paraId="1DD6F473" w14:textId="77777777" w:rsidR="00ED787F" w:rsidRDefault="00ED787F" w:rsidP="000E0383">
      <w:pPr>
        <w:numPr>
          <w:ilvl w:val="0"/>
          <w:numId w:val="8"/>
        </w:numPr>
        <w:autoSpaceDE w:val="0"/>
        <w:autoSpaceDN w:val="0"/>
        <w:adjustRightInd w:val="0"/>
        <w:spacing w:after="0"/>
        <w:rPr>
          <w:szCs w:val="24"/>
        </w:rPr>
      </w:pPr>
      <w:proofErr w:type="spellStart"/>
      <w:r>
        <w:rPr>
          <w:szCs w:val="24"/>
        </w:rPr>
        <w:t>Att</w:t>
      </w:r>
      <w:proofErr w:type="spellEnd"/>
      <w:r>
        <w:rPr>
          <w:szCs w:val="24"/>
        </w:rPr>
        <w:t xml:space="preserve"> </w:t>
      </w:r>
      <w:proofErr w:type="spellStart"/>
      <w:r>
        <w:rPr>
          <w:szCs w:val="24"/>
        </w:rPr>
        <w:t>följa</w:t>
      </w:r>
      <w:proofErr w:type="spellEnd"/>
      <w:r>
        <w:rPr>
          <w:szCs w:val="24"/>
        </w:rPr>
        <w:t xml:space="preserve"> </w:t>
      </w:r>
      <w:proofErr w:type="spellStart"/>
      <w:r>
        <w:rPr>
          <w:szCs w:val="24"/>
        </w:rPr>
        <w:t>upp</w:t>
      </w:r>
      <w:proofErr w:type="spellEnd"/>
      <w:r>
        <w:rPr>
          <w:szCs w:val="24"/>
        </w:rPr>
        <w:t xml:space="preserve"> behörigheter</w:t>
      </w:r>
      <w:r w:rsidR="004B65DF">
        <w:rPr>
          <w:szCs w:val="24"/>
        </w:rPr>
        <w:t>.</w:t>
      </w:r>
    </w:p>
    <w:p w14:paraId="5A6CACE1" w14:textId="77777777" w:rsidR="00ED787F" w:rsidRPr="00C06320" w:rsidRDefault="00ED787F" w:rsidP="000E0383">
      <w:pPr>
        <w:numPr>
          <w:ilvl w:val="0"/>
          <w:numId w:val="8"/>
        </w:numPr>
        <w:autoSpaceDE w:val="0"/>
        <w:autoSpaceDN w:val="0"/>
        <w:adjustRightInd w:val="0"/>
        <w:spacing w:after="0"/>
        <w:rPr>
          <w:szCs w:val="24"/>
          <w:lang w:val="sv-SE"/>
        </w:rPr>
      </w:pPr>
      <w:r w:rsidRPr="00C06320">
        <w:rPr>
          <w:szCs w:val="24"/>
          <w:lang w:val="sv-SE"/>
        </w:rPr>
        <w:t>Att meddela förändring för enskild personal</w:t>
      </w:r>
      <w:r w:rsidR="004B65DF" w:rsidRPr="00C06320">
        <w:rPr>
          <w:szCs w:val="24"/>
          <w:lang w:val="sv-SE"/>
        </w:rPr>
        <w:t>.</w:t>
      </w:r>
    </w:p>
    <w:p w14:paraId="16310A0F" w14:textId="77777777" w:rsidR="000E0383" w:rsidRPr="00611CDB" w:rsidRDefault="000E0383" w:rsidP="000E0383">
      <w:pPr>
        <w:pStyle w:val="Rubrik1"/>
        <w:rPr>
          <w:lang w:val="sv-SE"/>
        </w:rPr>
      </w:pPr>
      <w:bookmarkStart w:id="74" w:name="_Toc372554754"/>
      <w:bookmarkStart w:id="75" w:name="_Toc442097544"/>
      <w:bookmarkStart w:id="76" w:name="_Toc22737476"/>
      <w:r w:rsidRPr="00611CDB">
        <w:rPr>
          <w:lang w:val="sv-SE"/>
        </w:rPr>
        <w:t xml:space="preserve">Loggrutiner Nationella Patient Översikten </w:t>
      </w:r>
      <w:bookmarkEnd w:id="74"/>
      <w:bookmarkEnd w:id="75"/>
      <w:r>
        <w:rPr>
          <w:lang w:val="sv-SE"/>
        </w:rPr>
        <w:t>(NPÖ)</w:t>
      </w:r>
      <w:bookmarkEnd w:id="76"/>
    </w:p>
    <w:p w14:paraId="725B9E83" w14:textId="77777777" w:rsidR="000E0383" w:rsidRDefault="000E0383" w:rsidP="000E0383">
      <w:pPr>
        <w:pStyle w:val="Rubrik1"/>
        <w:rPr>
          <w:lang w:val="sv-SE"/>
        </w:rPr>
      </w:pPr>
      <w:bookmarkStart w:id="77" w:name="_Toc372554755"/>
      <w:bookmarkStart w:id="78" w:name="_Toc442097545"/>
    </w:p>
    <w:p w14:paraId="3FDD0937" w14:textId="77777777" w:rsidR="000E0383" w:rsidRPr="00611CDB" w:rsidRDefault="000E0383" w:rsidP="000E0383">
      <w:pPr>
        <w:pStyle w:val="Rubrik1"/>
        <w:rPr>
          <w:lang w:val="sv-SE"/>
        </w:rPr>
      </w:pPr>
      <w:bookmarkStart w:id="79" w:name="_Toc22737477"/>
      <w:r w:rsidRPr="00611CDB">
        <w:rPr>
          <w:lang w:val="sv-SE"/>
        </w:rPr>
        <w:t>Syfte</w:t>
      </w:r>
      <w:bookmarkEnd w:id="77"/>
      <w:bookmarkEnd w:id="78"/>
      <w:bookmarkEnd w:id="79"/>
    </w:p>
    <w:p w14:paraId="1DB7661D" w14:textId="77777777" w:rsidR="000E0383" w:rsidRPr="00611CDB" w:rsidRDefault="000E0383" w:rsidP="000E0383">
      <w:pPr>
        <w:rPr>
          <w:lang w:val="sv-SE"/>
        </w:rPr>
      </w:pPr>
      <w:r w:rsidRPr="00611CDB">
        <w:rPr>
          <w:lang w:val="sv-SE"/>
        </w:rPr>
        <w:t xml:space="preserve">Syftet med loggkontroller är att se om det förekommer sekretessbrott. Det innebär att man tittar ifall någon läser i journaler som man inte </w:t>
      </w:r>
      <w:proofErr w:type="gramStart"/>
      <w:r w:rsidRPr="00611CDB">
        <w:rPr>
          <w:lang w:val="sv-SE"/>
        </w:rPr>
        <w:t>är  behörig</w:t>
      </w:r>
      <w:proofErr w:type="gramEnd"/>
      <w:r w:rsidRPr="00611CDB">
        <w:rPr>
          <w:lang w:val="sv-SE"/>
        </w:rPr>
        <w:t xml:space="preserve"> att läsa</w:t>
      </w:r>
    </w:p>
    <w:p w14:paraId="1FD525ED" w14:textId="77777777" w:rsidR="000E0383" w:rsidRPr="00611CDB" w:rsidRDefault="000E0383" w:rsidP="000E0383">
      <w:pPr>
        <w:autoSpaceDE w:val="0"/>
        <w:autoSpaceDN w:val="0"/>
        <w:adjustRightInd w:val="0"/>
        <w:rPr>
          <w:szCs w:val="24"/>
          <w:lang w:val="sv-SE"/>
        </w:rPr>
      </w:pPr>
      <w:r w:rsidRPr="00611CDB">
        <w:rPr>
          <w:szCs w:val="24"/>
          <w:lang w:val="sv-SE"/>
        </w:rPr>
        <w:t xml:space="preserve">Loggningen hjälper till att förebygga otillåten tillgång till patientinformation. </w:t>
      </w:r>
    </w:p>
    <w:p w14:paraId="4F1CC233" w14:textId="77777777" w:rsidR="000E0383" w:rsidRPr="00611CDB" w:rsidRDefault="000E0383" w:rsidP="000E0383">
      <w:pPr>
        <w:autoSpaceDE w:val="0"/>
        <w:autoSpaceDN w:val="0"/>
        <w:adjustRightInd w:val="0"/>
        <w:rPr>
          <w:szCs w:val="24"/>
          <w:lang w:val="sv-SE"/>
        </w:rPr>
      </w:pPr>
      <w:r w:rsidRPr="00611CDB">
        <w:rPr>
          <w:szCs w:val="24"/>
          <w:lang w:val="sv-SE"/>
        </w:rPr>
        <w:t>Loggarna ska utgöra underlag för att klargöra vad som skett vid misstanke om, eller inträffade, säkerhetsrelaterade incidenter. För att uppfylla detta krav måste loggutdrag följas upp kontinuerligt mot gällande lagar och regler.</w:t>
      </w:r>
    </w:p>
    <w:p w14:paraId="1D52F4D9" w14:textId="77777777" w:rsidR="000E0383" w:rsidRPr="00611CDB" w:rsidRDefault="000E0383" w:rsidP="000E0383">
      <w:pPr>
        <w:autoSpaceDE w:val="0"/>
        <w:autoSpaceDN w:val="0"/>
        <w:adjustRightInd w:val="0"/>
        <w:rPr>
          <w:szCs w:val="24"/>
          <w:lang w:val="sv-SE"/>
        </w:rPr>
      </w:pPr>
      <w:r w:rsidRPr="00611CDB">
        <w:rPr>
          <w:szCs w:val="24"/>
          <w:lang w:val="sv-SE"/>
        </w:rPr>
        <w:t xml:space="preserve">Detta för att skydda enskild individs integritet  </w:t>
      </w:r>
    </w:p>
    <w:p w14:paraId="1287E5E7" w14:textId="77777777" w:rsidR="000E0383" w:rsidRPr="00611CDB" w:rsidRDefault="000E0383" w:rsidP="000E0383">
      <w:pPr>
        <w:pStyle w:val="Rubrik1"/>
        <w:rPr>
          <w:lang w:val="sv-SE"/>
        </w:rPr>
      </w:pPr>
      <w:bookmarkStart w:id="80" w:name="_Toc372554756"/>
      <w:bookmarkStart w:id="81" w:name="_Toc442097546"/>
      <w:bookmarkStart w:id="82" w:name="_Toc22737478"/>
      <w:r w:rsidRPr="00611CDB">
        <w:rPr>
          <w:lang w:val="sv-SE"/>
        </w:rPr>
        <w:t>Ansvar och roller</w:t>
      </w:r>
      <w:bookmarkEnd w:id="80"/>
      <w:bookmarkEnd w:id="81"/>
      <w:bookmarkEnd w:id="82"/>
    </w:p>
    <w:p w14:paraId="028B83D2" w14:textId="77777777" w:rsidR="000E0383" w:rsidRPr="00611CDB" w:rsidRDefault="000E0383" w:rsidP="000E0383">
      <w:pPr>
        <w:pStyle w:val="Rubrik2"/>
        <w:rPr>
          <w:lang w:val="sv-SE"/>
        </w:rPr>
      </w:pPr>
      <w:bookmarkStart w:id="83" w:name="_Toc372554757"/>
      <w:bookmarkStart w:id="84" w:name="_Toc442097547"/>
      <w:bookmarkStart w:id="85" w:name="_Toc22737479"/>
      <w:r w:rsidRPr="00611CDB">
        <w:rPr>
          <w:szCs w:val="24"/>
          <w:lang w:val="sv-SE"/>
        </w:rPr>
        <w:t>Medicinskt Ansvarig Sjuksköterska</w:t>
      </w:r>
      <w:r w:rsidRPr="00611CDB">
        <w:rPr>
          <w:lang w:val="sv-SE"/>
        </w:rPr>
        <w:t xml:space="preserve"> </w:t>
      </w:r>
      <w:r>
        <w:rPr>
          <w:lang w:val="sv-SE"/>
        </w:rPr>
        <w:t>(</w:t>
      </w:r>
      <w:r w:rsidRPr="00611CDB">
        <w:rPr>
          <w:lang w:val="sv-SE"/>
        </w:rPr>
        <w:t>MAS</w:t>
      </w:r>
      <w:bookmarkEnd w:id="83"/>
      <w:r>
        <w:rPr>
          <w:lang w:val="sv-SE"/>
        </w:rPr>
        <w:t>)</w:t>
      </w:r>
      <w:bookmarkEnd w:id="84"/>
      <w:bookmarkEnd w:id="85"/>
    </w:p>
    <w:p w14:paraId="3D4CCBE8" w14:textId="77777777" w:rsidR="000E0383" w:rsidRDefault="000E0383" w:rsidP="000E0383">
      <w:pPr>
        <w:autoSpaceDE w:val="0"/>
        <w:autoSpaceDN w:val="0"/>
        <w:adjustRightInd w:val="0"/>
        <w:rPr>
          <w:szCs w:val="24"/>
          <w:lang w:val="sv-SE"/>
        </w:rPr>
      </w:pPr>
      <w:r>
        <w:rPr>
          <w:szCs w:val="24"/>
          <w:lang w:val="sv-SE"/>
        </w:rPr>
        <w:t>U</w:t>
      </w:r>
      <w:r w:rsidRPr="00611CDB">
        <w:rPr>
          <w:szCs w:val="24"/>
          <w:lang w:val="sv-SE"/>
        </w:rPr>
        <w:t xml:space="preserve">tser godkända administratörer </w:t>
      </w:r>
    </w:p>
    <w:p w14:paraId="46375B19" w14:textId="77777777" w:rsidR="000E0383" w:rsidRPr="00611CDB" w:rsidRDefault="000E0383" w:rsidP="000E0383">
      <w:pPr>
        <w:autoSpaceDE w:val="0"/>
        <w:autoSpaceDN w:val="0"/>
        <w:adjustRightInd w:val="0"/>
        <w:rPr>
          <w:szCs w:val="24"/>
          <w:lang w:val="sv-SE"/>
        </w:rPr>
      </w:pPr>
      <w:r>
        <w:rPr>
          <w:szCs w:val="24"/>
          <w:lang w:val="sv-SE"/>
        </w:rPr>
        <w:t>Utser de som ska utföra loggkontrollerna</w:t>
      </w:r>
    </w:p>
    <w:p w14:paraId="54AEBA6D" w14:textId="77777777" w:rsidR="000E0383" w:rsidRPr="00611CDB" w:rsidRDefault="000E0383" w:rsidP="000E0383">
      <w:pPr>
        <w:pStyle w:val="Rubrik2"/>
        <w:rPr>
          <w:lang w:val="sv-SE"/>
        </w:rPr>
      </w:pPr>
      <w:bookmarkStart w:id="86" w:name="_Toc372554758"/>
      <w:bookmarkStart w:id="87" w:name="_Toc442097548"/>
      <w:bookmarkStart w:id="88" w:name="_Toc22737480"/>
      <w:r w:rsidRPr="00611CDB">
        <w:rPr>
          <w:lang w:val="sv-SE"/>
        </w:rPr>
        <w:t>Administratörer</w:t>
      </w:r>
      <w:bookmarkEnd w:id="86"/>
      <w:bookmarkEnd w:id="87"/>
      <w:bookmarkEnd w:id="88"/>
      <w:r w:rsidRPr="00611CDB">
        <w:rPr>
          <w:lang w:val="sv-SE"/>
        </w:rPr>
        <w:t xml:space="preserve"> </w:t>
      </w:r>
    </w:p>
    <w:p w14:paraId="4E32DA76" w14:textId="77777777" w:rsidR="000E0383" w:rsidRPr="00611CDB" w:rsidRDefault="000E0383" w:rsidP="000E0383">
      <w:pPr>
        <w:rPr>
          <w:lang w:val="sv-SE"/>
        </w:rPr>
      </w:pPr>
      <w:r w:rsidRPr="00611CDB">
        <w:rPr>
          <w:lang w:val="sv-SE"/>
        </w:rPr>
        <w:t>2st administratörer ska göra loggkontrollerna</w:t>
      </w:r>
    </w:p>
    <w:p w14:paraId="0FF3CC2B" w14:textId="77777777" w:rsidR="000E0383" w:rsidRPr="00611CDB" w:rsidRDefault="000E0383" w:rsidP="000E0383">
      <w:pPr>
        <w:autoSpaceDE w:val="0"/>
        <w:autoSpaceDN w:val="0"/>
        <w:adjustRightInd w:val="0"/>
        <w:rPr>
          <w:szCs w:val="24"/>
          <w:lang w:val="sv-SE"/>
        </w:rPr>
      </w:pPr>
      <w:r w:rsidRPr="00611CDB">
        <w:rPr>
          <w:szCs w:val="24"/>
          <w:lang w:val="sv-SE"/>
        </w:rPr>
        <w:lastRenderedPageBreak/>
        <w:t>Loggar är känslig information och för att kunna undvika manipulation av loggarna ska två administratörer göra loggkontroller. Tystnadsplikt gäller för personal som kommer i kontakt med loggningsresultat.</w:t>
      </w:r>
    </w:p>
    <w:p w14:paraId="16EC454C" w14:textId="77777777" w:rsidR="000E0383" w:rsidRPr="00611CDB" w:rsidRDefault="000E0383" w:rsidP="000E0383">
      <w:pPr>
        <w:pStyle w:val="Rubrik1"/>
        <w:rPr>
          <w:lang w:val="sv-SE"/>
        </w:rPr>
      </w:pPr>
      <w:bookmarkStart w:id="89" w:name="_Toc372554759"/>
      <w:bookmarkStart w:id="90" w:name="_Toc442097549"/>
      <w:bookmarkStart w:id="91" w:name="_Toc22737481"/>
      <w:r w:rsidRPr="00611CDB">
        <w:rPr>
          <w:lang w:val="sv-SE"/>
        </w:rPr>
        <w:t>Allmänt</w:t>
      </w:r>
      <w:bookmarkEnd w:id="89"/>
      <w:bookmarkEnd w:id="90"/>
      <w:bookmarkEnd w:id="91"/>
      <w:r w:rsidRPr="00611CDB">
        <w:rPr>
          <w:lang w:val="sv-SE"/>
        </w:rPr>
        <w:t xml:space="preserve"> </w:t>
      </w:r>
    </w:p>
    <w:p w14:paraId="012B2684" w14:textId="77777777" w:rsidR="000E0383" w:rsidRPr="00611CDB" w:rsidRDefault="000E0383" w:rsidP="000E0383">
      <w:pPr>
        <w:autoSpaceDE w:val="0"/>
        <w:autoSpaceDN w:val="0"/>
        <w:adjustRightInd w:val="0"/>
        <w:rPr>
          <w:szCs w:val="24"/>
          <w:lang w:val="sv-SE"/>
        </w:rPr>
      </w:pPr>
      <w:r w:rsidRPr="00611CDB">
        <w:rPr>
          <w:szCs w:val="24"/>
          <w:lang w:val="sv-SE"/>
        </w:rPr>
        <w:t xml:space="preserve">Nationella Patientöversikten (NPÖ) har gjort det möjligt att få åtkomst till sammanhållen journalföring överskridande organisationsgränserna. En sammanhållen journalföring ställer stora krav på bl.a. att den sekretess som finns runt patientens behålls men även att patientens integritet beaktas. Patientens själv ansvarar för att aktivt ta ställning till medverkan i NPÖ. Vårdgivaren ska via loggning aktivt, regelbundet och kontinuerligt genomföra uppföljningar om vilka patienter som medarbetarna har gjort sökningar på. Det är användarens bedömning av behov som styr tillgången till patientinformation, under förutsättning att det finns en patientrelation och att patienten samtycker till att man läser vårddokumentation i NPÖ. </w:t>
      </w:r>
    </w:p>
    <w:p w14:paraId="6F714861" w14:textId="77777777" w:rsidR="00012DA4" w:rsidRDefault="000E0383" w:rsidP="00012DA4">
      <w:pPr>
        <w:autoSpaceDE w:val="0"/>
        <w:autoSpaceDN w:val="0"/>
        <w:adjustRightInd w:val="0"/>
        <w:rPr>
          <w:szCs w:val="24"/>
          <w:lang w:val="sv-SE"/>
        </w:rPr>
      </w:pPr>
      <w:r w:rsidRPr="00611CDB">
        <w:rPr>
          <w:szCs w:val="24"/>
          <w:lang w:val="sv-SE"/>
        </w:rPr>
        <w:t xml:space="preserve">Se ” inhämtande av samtycke” samt ”Ansvarsförbindelse för </w:t>
      </w:r>
      <w:r w:rsidR="00012DA4">
        <w:rPr>
          <w:szCs w:val="24"/>
          <w:lang w:val="sv-SE"/>
        </w:rPr>
        <w:t xml:space="preserve">användare / </w:t>
      </w:r>
      <w:r w:rsidRPr="00611CDB">
        <w:rPr>
          <w:szCs w:val="24"/>
          <w:lang w:val="sv-SE"/>
        </w:rPr>
        <w:t>k</w:t>
      </w:r>
      <w:r w:rsidRPr="00611CDB">
        <w:rPr>
          <w:rFonts w:ascii="Arial" w:hAnsi="Arial" w:cs="Arial"/>
          <w:sz w:val="20"/>
          <w:lang w:val="sv-SE"/>
        </w:rPr>
        <w:t>onsument av Nationella Patient Översikten”</w:t>
      </w:r>
    </w:p>
    <w:p w14:paraId="67F29471" w14:textId="77777777" w:rsidR="000E0383" w:rsidRPr="00611CDB" w:rsidRDefault="000E0383" w:rsidP="000E0383">
      <w:pPr>
        <w:autoSpaceDE w:val="0"/>
        <w:autoSpaceDN w:val="0"/>
        <w:adjustRightInd w:val="0"/>
        <w:spacing w:after="120"/>
        <w:rPr>
          <w:szCs w:val="24"/>
          <w:lang w:val="sv-SE"/>
        </w:rPr>
      </w:pPr>
      <w:r w:rsidRPr="00611CDB">
        <w:rPr>
          <w:szCs w:val="24"/>
          <w:lang w:val="sv-SE"/>
        </w:rPr>
        <w:t>Enligt 4 kap 3 § i Patientdatalagen ska:</w:t>
      </w:r>
    </w:p>
    <w:p w14:paraId="6035AB4F" w14:textId="77777777" w:rsidR="000E0383" w:rsidRPr="00611CDB" w:rsidRDefault="000E0383" w:rsidP="00012DA4">
      <w:pPr>
        <w:autoSpaceDE w:val="0"/>
        <w:autoSpaceDN w:val="0"/>
        <w:adjustRightInd w:val="0"/>
        <w:spacing w:after="0"/>
        <w:rPr>
          <w:i/>
          <w:iCs/>
          <w:szCs w:val="24"/>
          <w:lang w:val="sv-SE"/>
        </w:rPr>
      </w:pPr>
      <w:r w:rsidRPr="00611CDB">
        <w:rPr>
          <w:i/>
          <w:iCs/>
          <w:szCs w:val="24"/>
          <w:lang w:val="sv-SE"/>
        </w:rPr>
        <w:t>En vårdgivare ska se till att åtkomst till sådana uppgifter om patienter som förs</w:t>
      </w:r>
      <w:r w:rsidR="00012DA4">
        <w:rPr>
          <w:i/>
          <w:iCs/>
          <w:szCs w:val="24"/>
          <w:lang w:val="sv-SE"/>
        </w:rPr>
        <w:t xml:space="preserve"> </w:t>
      </w:r>
      <w:r w:rsidRPr="00611CDB">
        <w:rPr>
          <w:i/>
          <w:iCs/>
          <w:szCs w:val="24"/>
          <w:lang w:val="sv-SE"/>
        </w:rPr>
        <w:t>helt eller delvis automatiserat dokumenteras och kan kontrolleras. Vårdgivare ska</w:t>
      </w:r>
      <w:r w:rsidR="00012DA4">
        <w:rPr>
          <w:i/>
          <w:iCs/>
          <w:szCs w:val="24"/>
          <w:lang w:val="sv-SE"/>
        </w:rPr>
        <w:t xml:space="preserve"> </w:t>
      </w:r>
      <w:r w:rsidRPr="00611CDB">
        <w:rPr>
          <w:i/>
          <w:iCs/>
          <w:szCs w:val="24"/>
          <w:lang w:val="sv-SE"/>
        </w:rPr>
        <w:t>göra systematiska och återkommande kontroller av om någon obehörigen kommer</w:t>
      </w:r>
      <w:r w:rsidR="00012DA4">
        <w:rPr>
          <w:i/>
          <w:iCs/>
          <w:szCs w:val="24"/>
          <w:lang w:val="sv-SE"/>
        </w:rPr>
        <w:t xml:space="preserve"> </w:t>
      </w:r>
      <w:r w:rsidRPr="00611CDB">
        <w:rPr>
          <w:i/>
          <w:iCs/>
          <w:szCs w:val="24"/>
          <w:lang w:val="sv-SE"/>
        </w:rPr>
        <w:t xml:space="preserve">åt sådana uppgifter. </w:t>
      </w:r>
    </w:p>
    <w:p w14:paraId="05F9E3FF" w14:textId="77777777" w:rsidR="000E0383" w:rsidRPr="00611CDB" w:rsidRDefault="000E0383" w:rsidP="000E0383">
      <w:pPr>
        <w:autoSpaceDE w:val="0"/>
        <w:autoSpaceDN w:val="0"/>
        <w:adjustRightInd w:val="0"/>
        <w:spacing w:after="120"/>
        <w:rPr>
          <w:i/>
          <w:iCs/>
          <w:szCs w:val="24"/>
          <w:lang w:val="sv-SE"/>
        </w:rPr>
      </w:pPr>
    </w:p>
    <w:p w14:paraId="5EAC6F7F" w14:textId="77777777" w:rsidR="000E0383" w:rsidRPr="00611CDB" w:rsidRDefault="000E0383" w:rsidP="000E0383">
      <w:pPr>
        <w:autoSpaceDE w:val="0"/>
        <w:autoSpaceDN w:val="0"/>
        <w:adjustRightInd w:val="0"/>
        <w:rPr>
          <w:szCs w:val="24"/>
          <w:lang w:val="sv-SE"/>
        </w:rPr>
      </w:pPr>
      <w:r w:rsidRPr="00611CDB">
        <w:rPr>
          <w:szCs w:val="24"/>
          <w:lang w:val="sv-SE"/>
        </w:rPr>
        <w:t>I 6 kap 3 § beskriver Patientdatalagen (2008:355) hur en vårdgivare ska behandla uppgifter som en annan vårdgivare gjort tillgänglig genom sammanhållen journalföring. Det krävs bl.a. för att ta del av patientuppgifterna att:</w:t>
      </w:r>
    </w:p>
    <w:p w14:paraId="183E4E61" w14:textId="77777777" w:rsidR="000E0383" w:rsidRPr="008D18F4" w:rsidRDefault="000E0383" w:rsidP="00012DA4">
      <w:pPr>
        <w:numPr>
          <w:ilvl w:val="0"/>
          <w:numId w:val="16"/>
        </w:numPr>
        <w:autoSpaceDE w:val="0"/>
        <w:autoSpaceDN w:val="0"/>
        <w:adjustRightInd w:val="0"/>
        <w:spacing w:after="0"/>
        <w:rPr>
          <w:szCs w:val="24"/>
        </w:rPr>
      </w:pPr>
      <w:r w:rsidRPr="008D18F4">
        <w:rPr>
          <w:szCs w:val="24"/>
        </w:rPr>
        <w:t xml:space="preserve">Det </w:t>
      </w:r>
      <w:proofErr w:type="spellStart"/>
      <w:r w:rsidRPr="008D18F4">
        <w:rPr>
          <w:szCs w:val="24"/>
        </w:rPr>
        <w:t>finns</w:t>
      </w:r>
      <w:proofErr w:type="spellEnd"/>
      <w:r w:rsidRPr="008D18F4">
        <w:rPr>
          <w:szCs w:val="24"/>
        </w:rPr>
        <w:t xml:space="preserve"> en </w:t>
      </w:r>
      <w:proofErr w:type="spellStart"/>
      <w:r w:rsidRPr="008D18F4">
        <w:rPr>
          <w:szCs w:val="24"/>
        </w:rPr>
        <w:t>aktuell</w:t>
      </w:r>
      <w:proofErr w:type="spellEnd"/>
      <w:r w:rsidRPr="008D18F4">
        <w:rPr>
          <w:szCs w:val="24"/>
        </w:rPr>
        <w:t xml:space="preserve"> </w:t>
      </w:r>
      <w:proofErr w:type="spellStart"/>
      <w:r w:rsidRPr="008D18F4">
        <w:rPr>
          <w:szCs w:val="24"/>
        </w:rPr>
        <w:t>patientrelation</w:t>
      </w:r>
      <w:proofErr w:type="spellEnd"/>
    </w:p>
    <w:p w14:paraId="2951A0A7" w14:textId="77777777" w:rsidR="000E0383" w:rsidRPr="00611CDB" w:rsidRDefault="000E0383" w:rsidP="00012DA4">
      <w:pPr>
        <w:numPr>
          <w:ilvl w:val="0"/>
          <w:numId w:val="16"/>
        </w:numPr>
        <w:autoSpaceDE w:val="0"/>
        <w:autoSpaceDN w:val="0"/>
        <w:adjustRightInd w:val="0"/>
        <w:spacing w:after="0"/>
        <w:rPr>
          <w:szCs w:val="24"/>
          <w:lang w:val="sv-SE"/>
        </w:rPr>
      </w:pPr>
      <w:r w:rsidRPr="00611CDB">
        <w:rPr>
          <w:szCs w:val="24"/>
          <w:lang w:val="sv-SE"/>
        </w:rPr>
        <w:t>Uppgifterna kan antas ha betydelse att förebygga, utreda eller behandla sjukdomar och</w:t>
      </w:r>
      <w:r w:rsidRPr="00611CDB">
        <w:rPr>
          <w:szCs w:val="24"/>
          <w:lang w:val="sv-SE"/>
        </w:rPr>
        <w:br/>
        <w:t>skador hos patienten inom hälso- och sjukvården</w:t>
      </w:r>
    </w:p>
    <w:p w14:paraId="3B8CF019" w14:textId="77777777" w:rsidR="000E0383" w:rsidRPr="008D18F4" w:rsidRDefault="000E0383" w:rsidP="00012DA4">
      <w:pPr>
        <w:numPr>
          <w:ilvl w:val="0"/>
          <w:numId w:val="16"/>
        </w:numPr>
        <w:autoSpaceDE w:val="0"/>
        <w:autoSpaceDN w:val="0"/>
        <w:adjustRightInd w:val="0"/>
        <w:spacing w:after="0"/>
        <w:rPr>
          <w:szCs w:val="24"/>
        </w:rPr>
      </w:pPr>
      <w:proofErr w:type="spellStart"/>
      <w:r w:rsidRPr="008D18F4">
        <w:rPr>
          <w:szCs w:val="24"/>
        </w:rPr>
        <w:t>Patienten</w:t>
      </w:r>
      <w:proofErr w:type="spellEnd"/>
      <w:r w:rsidRPr="008D18F4">
        <w:rPr>
          <w:szCs w:val="24"/>
        </w:rPr>
        <w:t xml:space="preserve"> </w:t>
      </w:r>
      <w:proofErr w:type="spellStart"/>
      <w:r w:rsidRPr="008D18F4">
        <w:rPr>
          <w:szCs w:val="24"/>
        </w:rPr>
        <w:t>samtycker</w:t>
      </w:r>
      <w:proofErr w:type="spellEnd"/>
      <w:r w:rsidRPr="008D18F4">
        <w:rPr>
          <w:szCs w:val="24"/>
        </w:rPr>
        <w:t xml:space="preserve"> till </w:t>
      </w:r>
      <w:proofErr w:type="spellStart"/>
      <w:r w:rsidRPr="008D18F4">
        <w:rPr>
          <w:szCs w:val="24"/>
        </w:rPr>
        <w:t>detta</w:t>
      </w:r>
      <w:proofErr w:type="spellEnd"/>
    </w:p>
    <w:p w14:paraId="28E3C939" w14:textId="77777777" w:rsidR="000E0383" w:rsidRPr="008D18F4" w:rsidRDefault="000E0383" w:rsidP="000E0383">
      <w:pPr>
        <w:pStyle w:val="Rubrik1"/>
      </w:pPr>
      <w:bookmarkStart w:id="92" w:name="_Toc372554760"/>
      <w:bookmarkStart w:id="93" w:name="_Toc442097550"/>
      <w:bookmarkStart w:id="94" w:name="_Toc22737482"/>
      <w:r>
        <w:t>Loggkontrollen</w:t>
      </w:r>
      <w:bookmarkEnd w:id="92"/>
      <w:bookmarkEnd w:id="93"/>
      <w:bookmarkEnd w:id="94"/>
      <w:r>
        <w:t xml:space="preserve"> </w:t>
      </w:r>
    </w:p>
    <w:p w14:paraId="45AB56E4" w14:textId="77777777" w:rsidR="000E0383" w:rsidRPr="00611CDB" w:rsidRDefault="000E0383" w:rsidP="000E0383">
      <w:pPr>
        <w:autoSpaceDE w:val="0"/>
        <w:autoSpaceDN w:val="0"/>
        <w:adjustRightInd w:val="0"/>
        <w:rPr>
          <w:szCs w:val="24"/>
          <w:lang w:val="sv-SE"/>
        </w:rPr>
      </w:pPr>
      <w:r w:rsidRPr="00611CDB">
        <w:rPr>
          <w:szCs w:val="24"/>
          <w:lang w:val="sv-SE"/>
        </w:rPr>
        <w:t>Uppföljning av loggningsrutinerna ska ske</w:t>
      </w:r>
      <w:r>
        <w:rPr>
          <w:szCs w:val="24"/>
          <w:lang w:val="sv-SE"/>
        </w:rPr>
        <w:t xml:space="preserve"> 1gång varje år och om behov uppstår tidigare.</w:t>
      </w:r>
    </w:p>
    <w:p w14:paraId="593131BB" w14:textId="77777777" w:rsidR="000E0383" w:rsidRPr="00611CDB" w:rsidRDefault="000E0383" w:rsidP="000E0383">
      <w:pPr>
        <w:pStyle w:val="Rubrik2"/>
        <w:rPr>
          <w:lang w:val="sv-SE"/>
        </w:rPr>
      </w:pPr>
      <w:bookmarkStart w:id="95" w:name="_Toc372554761"/>
      <w:bookmarkStart w:id="96" w:name="_Toc442097551"/>
      <w:bookmarkStart w:id="97" w:name="_Toc22737483"/>
      <w:r w:rsidRPr="00611CDB">
        <w:rPr>
          <w:lang w:val="sv-SE"/>
        </w:rPr>
        <w:t>Vad ska framgå av loggarna</w:t>
      </w:r>
      <w:bookmarkEnd w:id="95"/>
      <w:bookmarkEnd w:id="96"/>
      <w:bookmarkEnd w:id="97"/>
    </w:p>
    <w:p w14:paraId="4F4DC905" w14:textId="77777777" w:rsidR="000E0383" w:rsidRPr="00611CDB" w:rsidRDefault="000E0383" w:rsidP="000E0383">
      <w:pPr>
        <w:autoSpaceDE w:val="0"/>
        <w:autoSpaceDN w:val="0"/>
        <w:adjustRightInd w:val="0"/>
        <w:rPr>
          <w:iCs/>
          <w:szCs w:val="24"/>
          <w:lang w:val="sv-SE"/>
        </w:rPr>
      </w:pPr>
      <w:r w:rsidRPr="00611CDB">
        <w:rPr>
          <w:iCs/>
          <w:szCs w:val="24"/>
          <w:lang w:val="sv-SE"/>
        </w:rPr>
        <w:t>Enligt SOSFS 2008:14 ska det finnas rutiner i ledningssystemet hos respektive vårdgivare som säkerhetsställer:</w:t>
      </w:r>
    </w:p>
    <w:p w14:paraId="7625A8D8" w14:textId="77777777" w:rsidR="000E0383" w:rsidRPr="00611CDB" w:rsidRDefault="000E0383" w:rsidP="000E0383">
      <w:pPr>
        <w:numPr>
          <w:ilvl w:val="0"/>
          <w:numId w:val="17"/>
        </w:numPr>
        <w:autoSpaceDE w:val="0"/>
        <w:autoSpaceDN w:val="0"/>
        <w:adjustRightInd w:val="0"/>
        <w:spacing w:after="0"/>
        <w:rPr>
          <w:iCs/>
          <w:szCs w:val="24"/>
          <w:lang w:val="sv-SE"/>
        </w:rPr>
      </w:pPr>
      <w:r w:rsidRPr="00611CDB">
        <w:rPr>
          <w:iCs/>
          <w:szCs w:val="24"/>
          <w:lang w:val="sv-SE"/>
        </w:rPr>
        <w:t>att det av dokumentationen av åtkomsten (loggarna) framgår vilka åtgärder som har</w:t>
      </w:r>
      <w:r w:rsidRPr="00611CDB">
        <w:rPr>
          <w:iCs/>
          <w:szCs w:val="24"/>
          <w:lang w:val="sv-SE"/>
        </w:rPr>
        <w:br/>
        <w:t>vidtagits med patientuppgifterna</w:t>
      </w:r>
    </w:p>
    <w:p w14:paraId="1DCB531E" w14:textId="77777777" w:rsidR="000E0383" w:rsidRPr="00611CDB" w:rsidRDefault="000E0383" w:rsidP="000E0383">
      <w:pPr>
        <w:numPr>
          <w:ilvl w:val="0"/>
          <w:numId w:val="17"/>
        </w:numPr>
        <w:autoSpaceDE w:val="0"/>
        <w:autoSpaceDN w:val="0"/>
        <w:adjustRightInd w:val="0"/>
        <w:spacing w:after="0"/>
        <w:rPr>
          <w:iCs/>
          <w:szCs w:val="24"/>
          <w:lang w:val="sv-SE"/>
        </w:rPr>
      </w:pPr>
      <w:r w:rsidRPr="00611CDB">
        <w:rPr>
          <w:iCs/>
          <w:szCs w:val="24"/>
          <w:lang w:val="sv-SE"/>
        </w:rPr>
        <w:t>att det av loggarna framgår vid vilken vårdenhet och vid vilket tidpunkt åtgärderna vidtagits</w:t>
      </w:r>
    </w:p>
    <w:p w14:paraId="1C406810" w14:textId="77777777" w:rsidR="000E0383" w:rsidRPr="00611CDB" w:rsidRDefault="000E0383" w:rsidP="000E0383">
      <w:pPr>
        <w:numPr>
          <w:ilvl w:val="0"/>
          <w:numId w:val="17"/>
        </w:numPr>
        <w:autoSpaceDE w:val="0"/>
        <w:autoSpaceDN w:val="0"/>
        <w:adjustRightInd w:val="0"/>
        <w:spacing w:after="0"/>
        <w:rPr>
          <w:iCs/>
          <w:szCs w:val="24"/>
          <w:lang w:val="sv-SE"/>
        </w:rPr>
      </w:pPr>
      <w:r w:rsidRPr="00611CDB">
        <w:rPr>
          <w:iCs/>
          <w:szCs w:val="24"/>
          <w:lang w:val="sv-SE"/>
        </w:rPr>
        <w:lastRenderedPageBreak/>
        <w:t>att användarens och patientens identitet framgår av loggarna</w:t>
      </w:r>
    </w:p>
    <w:p w14:paraId="6DE4F032" w14:textId="77777777" w:rsidR="000E0383" w:rsidRPr="00611CDB" w:rsidRDefault="000E0383" w:rsidP="000E0383">
      <w:pPr>
        <w:numPr>
          <w:ilvl w:val="0"/>
          <w:numId w:val="17"/>
        </w:numPr>
        <w:autoSpaceDE w:val="0"/>
        <w:autoSpaceDN w:val="0"/>
        <w:adjustRightInd w:val="0"/>
        <w:spacing w:after="0"/>
        <w:rPr>
          <w:iCs/>
          <w:szCs w:val="24"/>
          <w:lang w:val="sv-SE"/>
        </w:rPr>
      </w:pPr>
      <w:r w:rsidRPr="00611CDB">
        <w:rPr>
          <w:iCs/>
          <w:szCs w:val="24"/>
          <w:lang w:val="sv-SE"/>
        </w:rPr>
        <w:t>att systematiska och återkommande stickprovskontroller av loggarna görs</w:t>
      </w:r>
    </w:p>
    <w:p w14:paraId="02DFABD3" w14:textId="77777777" w:rsidR="000E0383" w:rsidRPr="00611CDB" w:rsidRDefault="000E0383" w:rsidP="000E0383">
      <w:pPr>
        <w:numPr>
          <w:ilvl w:val="0"/>
          <w:numId w:val="17"/>
        </w:numPr>
        <w:autoSpaceDE w:val="0"/>
        <w:autoSpaceDN w:val="0"/>
        <w:adjustRightInd w:val="0"/>
        <w:spacing w:after="0"/>
        <w:rPr>
          <w:iCs/>
          <w:szCs w:val="24"/>
          <w:lang w:val="sv-SE"/>
        </w:rPr>
      </w:pPr>
      <w:r w:rsidRPr="00611CDB">
        <w:rPr>
          <w:iCs/>
          <w:szCs w:val="24"/>
          <w:lang w:val="sv-SE"/>
        </w:rPr>
        <w:t>att genomförda kontroller av loggarna dokumenteras</w:t>
      </w:r>
    </w:p>
    <w:p w14:paraId="59CF624B" w14:textId="77777777" w:rsidR="000E0383" w:rsidRPr="00611CDB" w:rsidRDefault="000E0383" w:rsidP="000E0383">
      <w:pPr>
        <w:numPr>
          <w:ilvl w:val="0"/>
          <w:numId w:val="17"/>
        </w:numPr>
        <w:autoSpaceDE w:val="0"/>
        <w:autoSpaceDN w:val="0"/>
        <w:adjustRightInd w:val="0"/>
        <w:spacing w:after="0"/>
        <w:rPr>
          <w:iCs/>
          <w:szCs w:val="24"/>
          <w:lang w:val="sv-SE"/>
        </w:rPr>
      </w:pPr>
      <w:r w:rsidRPr="00611CDB">
        <w:rPr>
          <w:iCs/>
          <w:szCs w:val="24"/>
          <w:lang w:val="sv-SE"/>
        </w:rPr>
        <w:t>att loggarna sparas i minst 10 år</w:t>
      </w:r>
    </w:p>
    <w:p w14:paraId="03FAAA46" w14:textId="77777777" w:rsidR="000E0383" w:rsidRPr="00611CDB" w:rsidRDefault="000E0383" w:rsidP="000E0383">
      <w:pPr>
        <w:pStyle w:val="Rubrik2"/>
        <w:rPr>
          <w:lang w:val="sv-SE"/>
        </w:rPr>
      </w:pPr>
      <w:bookmarkStart w:id="98" w:name="_Toc372554762"/>
      <w:bookmarkStart w:id="99" w:name="_Toc442097552"/>
      <w:bookmarkStart w:id="100" w:name="_Toc22737484"/>
      <w:r w:rsidRPr="00611CDB">
        <w:rPr>
          <w:lang w:val="sv-SE"/>
        </w:rPr>
        <w:t>Incidentrapportering</w:t>
      </w:r>
      <w:bookmarkEnd w:id="98"/>
      <w:bookmarkEnd w:id="99"/>
      <w:bookmarkEnd w:id="100"/>
    </w:p>
    <w:p w14:paraId="4262ED70" w14:textId="77777777" w:rsidR="000E0383" w:rsidRPr="00611CDB" w:rsidRDefault="000E0383" w:rsidP="000E0383">
      <w:pPr>
        <w:autoSpaceDE w:val="0"/>
        <w:autoSpaceDN w:val="0"/>
        <w:adjustRightInd w:val="0"/>
        <w:rPr>
          <w:szCs w:val="24"/>
          <w:lang w:val="sv-SE"/>
        </w:rPr>
      </w:pPr>
      <w:r w:rsidRPr="00611CDB">
        <w:rPr>
          <w:szCs w:val="24"/>
          <w:lang w:val="sv-SE"/>
        </w:rPr>
        <w:t xml:space="preserve">Om det vid analys av loggen upptäcks något som står i strid med gällande lagstiftning eller andra föreskrifter från Socialstyrelsen, Datainspektionen eller Regeringen, ska detta rapporteras enligt gällande regler och nödvändiga åtgärder vidtas. Vid misstanke om brott kan loggfilerna komma att lämnas ut till rättsskipande myndighet. </w:t>
      </w:r>
    </w:p>
    <w:p w14:paraId="683BA964" w14:textId="77777777" w:rsidR="000E0383" w:rsidRPr="00611CDB" w:rsidRDefault="000E0383" w:rsidP="000E0383">
      <w:pPr>
        <w:pStyle w:val="Rubrik2"/>
        <w:rPr>
          <w:lang w:val="sv-SE"/>
        </w:rPr>
      </w:pPr>
      <w:bookmarkStart w:id="101" w:name="_Toc372554763"/>
      <w:bookmarkStart w:id="102" w:name="_Toc442097553"/>
      <w:bookmarkStart w:id="103" w:name="_Toc22737485"/>
      <w:r w:rsidRPr="00611CDB">
        <w:rPr>
          <w:lang w:val="sv-SE"/>
        </w:rPr>
        <w:t>Frekvens av loggkontroll</w:t>
      </w:r>
      <w:bookmarkEnd w:id="101"/>
      <w:bookmarkEnd w:id="102"/>
      <w:bookmarkEnd w:id="103"/>
    </w:p>
    <w:p w14:paraId="53DE5B03" w14:textId="77777777" w:rsidR="000E0383" w:rsidRPr="006913EF" w:rsidRDefault="000E0383" w:rsidP="000E0383">
      <w:pPr>
        <w:autoSpaceDE w:val="0"/>
        <w:autoSpaceDN w:val="0"/>
        <w:adjustRightInd w:val="0"/>
        <w:rPr>
          <w:szCs w:val="24"/>
          <w:lang w:val="sv-SE"/>
        </w:rPr>
      </w:pPr>
      <w:r w:rsidRPr="00611CDB">
        <w:rPr>
          <w:szCs w:val="24"/>
          <w:lang w:val="sv-SE"/>
        </w:rPr>
        <w:t xml:space="preserve">Loggkontroll utförs slumpmässigt och </w:t>
      </w:r>
      <w:r w:rsidRPr="0065241A">
        <w:rPr>
          <w:szCs w:val="24"/>
          <w:lang w:val="sv-SE"/>
        </w:rPr>
        <w:t xml:space="preserve">kontinuerlig </w:t>
      </w:r>
      <w:r>
        <w:rPr>
          <w:szCs w:val="24"/>
          <w:lang w:val="sv-SE"/>
        </w:rPr>
        <w:t xml:space="preserve">4 </w:t>
      </w:r>
      <w:r w:rsidRPr="0065241A">
        <w:rPr>
          <w:szCs w:val="24"/>
          <w:lang w:val="sv-SE"/>
        </w:rPr>
        <w:t>gång</w:t>
      </w:r>
      <w:r>
        <w:rPr>
          <w:szCs w:val="24"/>
          <w:lang w:val="sv-SE"/>
        </w:rPr>
        <w:t>er</w:t>
      </w:r>
      <w:r w:rsidRPr="0065241A">
        <w:rPr>
          <w:szCs w:val="24"/>
          <w:lang w:val="sv-SE"/>
        </w:rPr>
        <w:t>/år Resultat</w:t>
      </w:r>
      <w:r w:rsidRPr="006913EF">
        <w:rPr>
          <w:szCs w:val="24"/>
          <w:lang w:val="sv-SE"/>
        </w:rPr>
        <w:t xml:space="preserve"> av loggning i NPÖ kontrolleras mot:</w:t>
      </w:r>
    </w:p>
    <w:p w14:paraId="14565B55" w14:textId="77777777" w:rsidR="000E0383" w:rsidRDefault="000E0383" w:rsidP="00012DA4">
      <w:pPr>
        <w:numPr>
          <w:ilvl w:val="0"/>
          <w:numId w:val="18"/>
        </w:numPr>
        <w:autoSpaceDE w:val="0"/>
        <w:autoSpaceDN w:val="0"/>
        <w:adjustRightInd w:val="0"/>
        <w:spacing w:after="0"/>
        <w:rPr>
          <w:szCs w:val="24"/>
        </w:rPr>
      </w:pPr>
      <w:proofErr w:type="spellStart"/>
      <w:r>
        <w:rPr>
          <w:szCs w:val="24"/>
        </w:rPr>
        <w:t>dokumentation</w:t>
      </w:r>
      <w:proofErr w:type="spellEnd"/>
      <w:r>
        <w:rPr>
          <w:szCs w:val="24"/>
        </w:rPr>
        <w:t xml:space="preserve"> om </w:t>
      </w:r>
      <w:proofErr w:type="spellStart"/>
      <w:r>
        <w:rPr>
          <w:szCs w:val="24"/>
        </w:rPr>
        <w:t>vårdrelation</w:t>
      </w:r>
      <w:proofErr w:type="spellEnd"/>
      <w:r>
        <w:rPr>
          <w:szCs w:val="24"/>
        </w:rPr>
        <w:t xml:space="preserve"> i </w:t>
      </w:r>
      <w:proofErr w:type="spellStart"/>
      <w:r>
        <w:rPr>
          <w:szCs w:val="24"/>
        </w:rPr>
        <w:t>verksamhetssystemet</w:t>
      </w:r>
      <w:proofErr w:type="spellEnd"/>
    </w:p>
    <w:p w14:paraId="4FFA8C2B" w14:textId="77777777" w:rsidR="000E0383" w:rsidRPr="00611CDB" w:rsidRDefault="000E0383" w:rsidP="00012DA4">
      <w:pPr>
        <w:numPr>
          <w:ilvl w:val="0"/>
          <w:numId w:val="18"/>
        </w:numPr>
        <w:autoSpaceDE w:val="0"/>
        <w:autoSpaceDN w:val="0"/>
        <w:adjustRightInd w:val="0"/>
        <w:spacing w:after="0"/>
        <w:rPr>
          <w:szCs w:val="24"/>
          <w:lang w:val="sv-SE"/>
        </w:rPr>
      </w:pPr>
      <w:r w:rsidRPr="00611CDB">
        <w:rPr>
          <w:szCs w:val="24"/>
          <w:lang w:val="sv-SE"/>
        </w:rPr>
        <w:t>inhämtat eller nekat samtycke för sammanhållen journalföring</w:t>
      </w:r>
    </w:p>
    <w:p w14:paraId="59E0219D" w14:textId="77777777" w:rsidR="000E0383" w:rsidRPr="00611CDB" w:rsidRDefault="000E0383" w:rsidP="00012DA4">
      <w:pPr>
        <w:autoSpaceDE w:val="0"/>
        <w:autoSpaceDN w:val="0"/>
        <w:adjustRightInd w:val="0"/>
        <w:spacing w:after="0"/>
        <w:ind w:left="420"/>
        <w:rPr>
          <w:szCs w:val="24"/>
          <w:lang w:val="sv-SE"/>
        </w:rPr>
      </w:pPr>
    </w:p>
    <w:p w14:paraId="067675A1" w14:textId="77777777" w:rsidR="000E0383" w:rsidRPr="00611CDB" w:rsidRDefault="000E0383" w:rsidP="000E0383">
      <w:pPr>
        <w:autoSpaceDE w:val="0"/>
        <w:autoSpaceDN w:val="0"/>
        <w:adjustRightInd w:val="0"/>
        <w:rPr>
          <w:szCs w:val="24"/>
          <w:lang w:val="sv-SE"/>
        </w:rPr>
      </w:pPr>
      <w:r w:rsidRPr="00611CDB">
        <w:rPr>
          <w:szCs w:val="24"/>
          <w:lang w:val="sv-SE"/>
        </w:rPr>
        <w:t>Saknas denna dokumentation meddelas MAS som ansvarar för fortsatt hantering.</w:t>
      </w:r>
    </w:p>
    <w:p w14:paraId="098B630E" w14:textId="77777777" w:rsidR="000E0383" w:rsidRPr="00611CDB" w:rsidRDefault="000E0383" w:rsidP="000E0383">
      <w:pPr>
        <w:autoSpaceDE w:val="0"/>
        <w:autoSpaceDN w:val="0"/>
        <w:adjustRightInd w:val="0"/>
        <w:rPr>
          <w:b/>
          <w:szCs w:val="24"/>
          <w:lang w:val="sv-SE"/>
        </w:rPr>
      </w:pPr>
      <w:r w:rsidRPr="00611CDB">
        <w:rPr>
          <w:b/>
          <w:szCs w:val="24"/>
          <w:lang w:val="sv-SE"/>
        </w:rPr>
        <w:t>Vid misstanke om sekretessbrott</w:t>
      </w:r>
    </w:p>
    <w:p w14:paraId="4363C117" w14:textId="77777777" w:rsidR="000E0383" w:rsidRPr="00611CDB" w:rsidRDefault="000E0383" w:rsidP="000E0383">
      <w:pPr>
        <w:autoSpaceDE w:val="0"/>
        <w:autoSpaceDN w:val="0"/>
        <w:adjustRightInd w:val="0"/>
        <w:rPr>
          <w:szCs w:val="24"/>
          <w:lang w:val="sv-SE"/>
        </w:rPr>
      </w:pPr>
      <w:r w:rsidRPr="00611CDB">
        <w:rPr>
          <w:szCs w:val="24"/>
          <w:lang w:val="sv-SE"/>
        </w:rPr>
        <w:t>Om loggkontroll ger underlag till misstanke om sekretessbrott gäller Älvsbyns kommuns rutin för sekretessbrott.</w:t>
      </w:r>
    </w:p>
    <w:p w14:paraId="64F36140" w14:textId="5D17B44E" w:rsidR="000E0383" w:rsidRDefault="000E0383">
      <w:pPr>
        <w:rPr>
          <w:smallCaps/>
          <w:sz w:val="28"/>
          <w:szCs w:val="28"/>
          <w:lang w:val="sv-SE"/>
        </w:rPr>
      </w:pPr>
      <w:bookmarkStart w:id="104" w:name="_Toc372554764"/>
      <w:bookmarkStart w:id="105" w:name="_Toc442097554"/>
    </w:p>
    <w:p w14:paraId="67E6C28B" w14:textId="77777777" w:rsidR="000E0383" w:rsidRPr="00611CDB" w:rsidRDefault="000E0383" w:rsidP="000E0383">
      <w:pPr>
        <w:pStyle w:val="Rubrik2"/>
        <w:rPr>
          <w:lang w:val="sv-SE"/>
        </w:rPr>
      </w:pPr>
      <w:bookmarkStart w:id="106" w:name="_Toc22737486"/>
      <w:r w:rsidRPr="00611CDB">
        <w:rPr>
          <w:lang w:val="sv-SE"/>
        </w:rPr>
        <w:t>Utlämning av information till patienten</w:t>
      </w:r>
      <w:bookmarkEnd w:id="104"/>
      <w:bookmarkEnd w:id="105"/>
      <w:bookmarkEnd w:id="106"/>
      <w:r w:rsidRPr="00611CDB">
        <w:rPr>
          <w:lang w:val="sv-SE"/>
        </w:rPr>
        <w:t xml:space="preserve"> </w:t>
      </w:r>
    </w:p>
    <w:p w14:paraId="1AC236B9" w14:textId="77777777" w:rsidR="000E0383" w:rsidRPr="00611CDB" w:rsidRDefault="000E0383" w:rsidP="000E0383">
      <w:pPr>
        <w:autoSpaceDE w:val="0"/>
        <w:autoSpaceDN w:val="0"/>
        <w:adjustRightInd w:val="0"/>
        <w:rPr>
          <w:b/>
          <w:bCs/>
          <w:iCs/>
          <w:szCs w:val="24"/>
          <w:lang w:val="sv-SE"/>
        </w:rPr>
      </w:pPr>
      <w:r w:rsidRPr="00611CDB">
        <w:rPr>
          <w:b/>
          <w:bCs/>
          <w:iCs/>
          <w:szCs w:val="24"/>
          <w:lang w:val="sv-SE"/>
        </w:rPr>
        <w:t>Patientens rättigheter till loggningsuppgifter</w:t>
      </w:r>
    </w:p>
    <w:p w14:paraId="18481A43" w14:textId="77777777" w:rsidR="00FF5DA0" w:rsidRDefault="000E0383" w:rsidP="000E0383">
      <w:pPr>
        <w:autoSpaceDE w:val="0"/>
        <w:autoSpaceDN w:val="0"/>
        <w:adjustRightInd w:val="0"/>
        <w:rPr>
          <w:szCs w:val="24"/>
          <w:lang w:val="sv-SE"/>
        </w:rPr>
      </w:pPr>
      <w:r w:rsidRPr="00611CDB">
        <w:rPr>
          <w:szCs w:val="24"/>
          <w:lang w:val="sv-SE"/>
        </w:rPr>
        <w:t xml:space="preserve">Patientdatalagen (2008:355 kap 8 5 §) skriver att en patient har rätt att få ut den information om vilka som har haft en elektronisk eller en direktåtkomst till patientuppgifterna. </w:t>
      </w:r>
    </w:p>
    <w:p w14:paraId="27BA2416" w14:textId="318D6340" w:rsidR="000E0383" w:rsidRPr="00611CDB" w:rsidRDefault="00026882" w:rsidP="000E0383">
      <w:pPr>
        <w:autoSpaceDE w:val="0"/>
        <w:autoSpaceDN w:val="0"/>
        <w:adjustRightInd w:val="0"/>
        <w:rPr>
          <w:szCs w:val="24"/>
          <w:lang w:val="sv-SE"/>
        </w:rPr>
      </w:pPr>
      <w:r>
        <w:rPr>
          <w:szCs w:val="24"/>
          <w:lang w:val="sv-SE"/>
        </w:rPr>
        <w:t xml:space="preserve">Enligt </w:t>
      </w:r>
      <w:r w:rsidRPr="00026882">
        <w:rPr>
          <w:szCs w:val="24"/>
          <w:lang w:val="sv-SE"/>
        </w:rPr>
        <w:t>Socialstyrelsens föreskrifter och allmänna råd (HSLF-FS 2016:40) om journalföring och behandling av personuppgifter i hälso- och sjukvården</w:t>
      </w:r>
      <w:r>
        <w:rPr>
          <w:szCs w:val="24"/>
          <w:lang w:val="sv-SE"/>
        </w:rPr>
        <w:t xml:space="preserve"> </w:t>
      </w:r>
      <w:r w:rsidR="000E0383" w:rsidRPr="00611CDB">
        <w:rPr>
          <w:szCs w:val="24"/>
          <w:lang w:val="sv-SE"/>
        </w:rPr>
        <w:t>ska vårdgivaren</w:t>
      </w:r>
      <w:r>
        <w:rPr>
          <w:szCs w:val="24"/>
          <w:lang w:val="sv-SE"/>
        </w:rPr>
        <w:t xml:space="preserve"> på begäran</w:t>
      </w:r>
      <w:r w:rsidR="000E0383" w:rsidRPr="00611CDB">
        <w:rPr>
          <w:szCs w:val="24"/>
          <w:lang w:val="sv-SE"/>
        </w:rPr>
        <w:t xml:space="preserve"> lämna ut den information som finns</w:t>
      </w:r>
      <w:r>
        <w:rPr>
          <w:szCs w:val="24"/>
          <w:lang w:val="sv-SE"/>
        </w:rPr>
        <w:t xml:space="preserve"> om patienten</w:t>
      </w:r>
      <w:r w:rsidR="000E0383" w:rsidRPr="00611CDB">
        <w:rPr>
          <w:szCs w:val="24"/>
          <w:lang w:val="sv-SE"/>
        </w:rPr>
        <w:t>. Den information som lämnas ut ska vara utformad på ett sådant sätt att patienten kan göra en bedömning om åtkomsten varit befogad eller inte. Det ska också framgå från vilken vårdenhet och under vilka tidpunkter åtkomst har skett.</w:t>
      </w:r>
    </w:p>
    <w:p w14:paraId="2B072168" w14:textId="569FEA8F" w:rsidR="000E0383" w:rsidRPr="00BE6FFF" w:rsidRDefault="00026882" w:rsidP="000E0383">
      <w:pPr>
        <w:rPr>
          <w:lang w:val="sv-SE"/>
        </w:rPr>
      </w:pPr>
      <w:proofErr w:type="spellStart"/>
      <w:r w:rsidRPr="00026882">
        <w:rPr>
          <w:rStyle w:val="Rubrik2Char"/>
        </w:rPr>
        <w:t>Länk</w:t>
      </w:r>
      <w:proofErr w:type="spellEnd"/>
      <w:r w:rsidRPr="00026882">
        <w:rPr>
          <w:rStyle w:val="Rubrik2Char"/>
        </w:rPr>
        <w:t xml:space="preserve"> till </w:t>
      </w:r>
      <w:proofErr w:type="spellStart"/>
      <w:r w:rsidRPr="00026882">
        <w:rPr>
          <w:rStyle w:val="Rubrik2Char"/>
        </w:rPr>
        <w:t>föreskriften</w:t>
      </w:r>
      <w:proofErr w:type="spellEnd"/>
      <w:r w:rsidRPr="00026882">
        <w:rPr>
          <w:rStyle w:val="Rubrik2Char"/>
        </w:rPr>
        <w:t xml:space="preserve"> HSLFS-FS 2016:40</w:t>
      </w:r>
      <w:r>
        <w:t xml:space="preserve"> </w:t>
      </w:r>
      <w:hyperlink r:id="rId11" w:history="1">
        <w:r w:rsidRPr="00DB6062">
          <w:rPr>
            <w:rStyle w:val="Hyperlnk"/>
          </w:rPr>
          <w:t>https://www.socialstyrelsen.se/globalassets/sharepoint-dokument/artikelkatalog/foreskrifter-och-allmanna-rad/2016-4-44.pdf</w:t>
        </w:r>
      </w:hyperlink>
    </w:p>
    <w:p w14:paraId="4B995C36" w14:textId="77777777" w:rsidR="000E0383" w:rsidRPr="00BE6FFF" w:rsidRDefault="000E0383" w:rsidP="000E0383">
      <w:pPr>
        <w:rPr>
          <w:lang w:val="sv-SE"/>
        </w:rPr>
      </w:pPr>
    </w:p>
    <w:p w14:paraId="55735DC1" w14:textId="77777777" w:rsidR="000E0383" w:rsidRDefault="000E0383">
      <w:pPr>
        <w:rPr>
          <w:smallCaps/>
          <w:spacing w:val="5"/>
          <w:sz w:val="36"/>
          <w:szCs w:val="36"/>
          <w:lang w:val="sv-SE"/>
        </w:rPr>
      </w:pPr>
      <w:r>
        <w:rPr>
          <w:lang w:val="sv-SE"/>
        </w:rPr>
        <w:br w:type="page"/>
      </w:r>
    </w:p>
    <w:p w14:paraId="45E0A2A9" w14:textId="77777777" w:rsidR="000E0383" w:rsidRPr="000E0383" w:rsidRDefault="000E0383" w:rsidP="000E0383">
      <w:pPr>
        <w:pStyle w:val="Rubrik1"/>
        <w:rPr>
          <w:lang w:val="sv-SE"/>
        </w:rPr>
      </w:pPr>
      <w:bookmarkStart w:id="107" w:name="_Toc22737487"/>
      <w:r>
        <w:rPr>
          <w:lang w:val="sv-SE"/>
        </w:rPr>
        <w:lastRenderedPageBreak/>
        <w:t xml:space="preserve">Bilaga 1. </w:t>
      </w:r>
      <w:r w:rsidRPr="000E0383">
        <w:rPr>
          <w:lang w:val="sv-SE"/>
        </w:rPr>
        <w:t>Uppföljning av loggkontroll i Nationella patientöversikten (NPÖ)</w:t>
      </w:r>
      <w:r>
        <w:rPr>
          <w:lang w:val="sv-SE"/>
        </w:rPr>
        <w:t xml:space="preserve"> obehörigt användande</w:t>
      </w:r>
      <w:bookmarkEnd w:id="107"/>
    </w:p>
    <w:p w14:paraId="55CCF64C" w14:textId="77777777" w:rsidR="000E0383" w:rsidRDefault="000E0383" w:rsidP="000E0383">
      <w:pPr>
        <w:rPr>
          <w:lang w:val="sv-SE"/>
        </w:rPr>
      </w:pPr>
    </w:p>
    <w:p w14:paraId="3311B7B3" w14:textId="77777777" w:rsidR="000E0383" w:rsidRPr="000E0383" w:rsidRDefault="000E0383" w:rsidP="000E0383">
      <w:pPr>
        <w:rPr>
          <w:lang w:val="sv-SE"/>
        </w:rPr>
      </w:pPr>
      <w:r w:rsidRPr="000E0383">
        <w:rPr>
          <w:lang w:val="sv-SE"/>
        </w:rPr>
        <w:t>Obehörigt användande av Nationella Patientöversikten kan dömas för dataintrång, vilket kan leda till böter eller fängelse upp till två år enligt Brottsbalken 4 kap 9c §.</w:t>
      </w:r>
    </w:p>
    <w:p w14:paraId="49C10BB1" w14:textId="77777777" w:rsidR="000E0383" w:rsidRPr="000E0383" w:rsidRDefault="000E0383" w:rsidP="000E0383">
      <w:pPr>
        <w:rPr>
          <w:lang w:val="sv-SE"/>
        </w:rPr>
      </w:pPr>
      <w:r w:rsidRPr="000E0383">
        <w:rPr>
          <w:lang w:val="sv-SE"/>
        </w:rPr>
        <w:t>Som konsument/användare</w:t>
      </w:r>
      <w:r w:rsidRPr="000E0383">
        <w:rPr>
          <w:b/>
          <w:szCs w:val="24"/>
          <w:lang w:val="sv-SE"/>
        </w:rPr>
        <w:t xml:space="preserve"> </w:t>
      </w:r>
      <w:r w:rsidRPr="000E0383">
        <w:rPr>
          <w:szCs w:val="24"/>
          <w:lang w:val="sv-SE"/>
        </w:rPr>
        <w:t>av</w:t>
      </w:r>
      <w:r w:rsidRPr="000E0383">
        <w:rPr>
          <w:b/>
          <w:szCs w:val="24"/>
          <w:lang w:val="sv-SE"/>
        </w:rPr>
        <w:t xml:space="preserve"> Nationella Patient Översikten</w:t>
      </w:r>
      <w:r w:rsidRPr="000E0383">
        <w:rPr>
          <w:szCs w:val="24"/>
          <w:lang w:val="sv-SE"/>
        </w:rPr>
        <w:t xml:space="preserve"> har du fått information om att</w:t>
      </w:r>
      <w:r w:rsidRPr="000E0383">
        <w:rPr>
          <w:lang w:val="sv-SE"/>
        </w:rPr>
        <w:t xml:space="preserve"> Du är ansvarig för att följande förutsättningar är uppfyllda innan du loggar in i Nationella Patientöversikten:</w:t>
      </w:r>
    </w:p>
    <w:p w14:paraId="0DEA71F3" w14:textId="77777777" w:rsidR="000E0383" w:rsidRPr="000E0383" w:rsidRDefault="000E0383" w:rsidP="000E0383">
      <w:pPr>
        <w:rPr>
          <w:lang w:val="sv-SE"/>
        </w:rPr>
      </w:pPr>
    </w:p>
    <w:p w14:paraId="76223949" w14:textId="77777777" w:rsidR="000E0383" w:rsidRPr="000E0383" w:rsidRDefault="000E0383" w:rsidP="000E0383">
      <w:pPr>
        <w:numPr>
          <w:ilvl w:val="0"/>
          <w:numId w:val="19"/>
        </w:numPr>
        <w:rPr>
          <w:lang w:val="sv-SE"/>
        </w:rPr>
      </w:pPr>
      <w:r w:rsidRPr="000E0383">
        <w:rPr>
          <w:lang w:val="sv-SE"/>
        </w:rPr>
        <w:t xml:space="preserve">att du har fått patientens samtycke till att använda sammanhållen journalföring </w:t>
      </w:r>
    </w:p>
    <w:p w14:paraId="19FCA6B3" w14:textId="77777777" w:rsidR="000E0383" w:rsidRPr="000E0383" w:rsidRDefault="000E0383" w:rsidP="000E0383">
      <w:pPr>
        <w:numPr>
          <w:ilvl w:val="0"/>
          <w:numId w:val="19"/>
        </w:numPr>
        <w:rPr>
          <w:lang w:val="sv-SE"/>
        </w:rPr>
      </w:pPr>
      <w:r w:rsidRPr="000E0383">
        <w:rPr>
          <w:lang w:val="sv-SE"/>
        </w:rPr>
        <w:t>att du har en aktuell vårdrelation</w:t>
      </w:r>
    </w:p>
    <w:p w14:paraId="0C93DA33" w14:textId="77777777" w:rsidR="000E0383" w:rsidRPr="000E0383" w:rsidRDefault="000E0383" w:rsidP="000E0383">
      <w:pPr>
        <w:numPr>
          <w:ilvl w:val="0"/>
          <w:numId w:val="19"/>
        </w:numPr>
        <w:rPr>
          <w:lang w:val="sv-SE"/>
        </w:rPr>
      </w:pPr>
      <w:r w:rsidRPr="000E0383">
        <w:rPr>
          <w:lang w:val="sv-SE"/>
        </w:rPr>
        <w:t>att det finns en nytta och ett behov av journalinformationen för god och säker vård</w:t>
      </w:r>
    </w:p>
    <w:p w14:paraId="1F26A0B5" w14:textId="77777777" w:rsidR="000E0383" w:rsidRPr="000E0383" w:rsidRDefault="000E0383" w:rsidP="000E0383">
      <w:pPr>
        <w:rPr>
          <w:lang w:val="sv-SE"/>
        </w:rPr>
      </w:pPr>
      <w:r w:rsidRPr="000E0383">
        <w:rPr>
          <w:lang w:val="sv-SE"/>
        </w:rPr>
        <w:t>Som användare och legitimerad personal följer även ett ansvar att upprätta dokumentation enligt gällande lagar och föreskrifter.</w:t>
      </w:r>
    </w:p>
    <w:p w14:paraId="27F012DA" w14:textId="77777777" w:rsidR="000E0383" w:rsidRPr="000E0383" w:rsidRDefault="000E0383" w:rsidP="000E0383">
      <w:pPr>
        <w:rPr>
          <w:lang w:val="sv-SE"/>
        </w:rPr>
      </w:pPr>
    </w:p>
    <w:p w14:paraId="400FF988" w14:textId="77777777" w:rsidR="000E0383" w:rsidRPr="000E0383" w:rsidRDefault="000E0383" w:rsidP="000E0383">
      <w:pPr>
        <w:rPr>
          <w:sz w:val="28"/>
          <w:szCs w:val="28"/>
        </w:rPr>
      </w:pPr>
      <w:r w:rsidRPr="000E0383">
        <w:rPr>
          <w:sz w:val="28"/>
          <w:szCs w:val="28"/>
        </w:rPr>
        <w:t xml:space="preserve">Vid </w:t>
      </w:r>
      <w:proofErr w:type="spellStart"/>
      <w:r w:rsidRPr="000E0383">
        <w:rPr>
          <w:sz w:val="28"/>
          <w:szCs w:val="28"/>
        </w:rPr>
        <w:t>loggkontroll</w:t>
      </w:r>
      <w:proofErr w:type="spellEnd"/>
      <w:r w:rsidRPr="000E0383">
        <w:rPr>
          <w:sz w:val="28"/>
          <w:szCs w:val="28"/>
        </w:rPr>
        <w:t xml:space="preserve">: </w:t>
      </w:r>
    </w:p>
    <w:tbl>
      <w:tblPr>
        <w:tblStyle w:val="Tabellrutnt"/>
        <w:tblW w:w="0" w:type="auto"/>
        <w:tblLook w:val="04A0" w:firstRow="1" w:lastRow="0" w:firstColumn="1" w:lastColumn="0" w:noHBand="0" w:noVBand="1"/>
      </w:tblPr>
      <w:tblGrid>
        <w:gridCol w:w="4588"/>
        <w:gridCol w:w="4474"/>
      </w:tblGrid>
      <w:tr w:rsidR="000E0383" w:rsidRPr="003B0611" w14:paraId="4019A495" w14:textId="77777777" w:rsidTr="00FF5DA0">
        <w:tc>
          <w:tcPr>
            <w:tcW w:w="4644" w:type="dxa"/>
          </w:tcPr>
          <w:p w14:paraId="3FE4A30F" w14:textId="77777777" w:rsidR="000E0383" w:rsidRPr="00296FA4" w:rsidRDefault="000E0383" w:rsidP="00FF5DA0">
            <w:proofErr w:type="spellStart"/>
            <w:r w:rsidRPr="00296FA4">
              <w:t>Loggkontroll</w:t>
            </w:r>
            <w:proofErr w:type="spellEnd"/>
            <w:r w:rsidRPr="00296FA4">
              <w:t xml:space="preserve"> den</w:t>
            </w:r>
          </w:p>
        </w:tc>
        <w:tc>
          <w:tcPr>
            <w:tcW w:w="4536" w:type="dxa"/>
          </w:tcPr>
          <w:p w14:paraId="41504952" w14:textId="77777777" w:rsidR="000E0383" w:rsidRPr="00296FA4" w:rsidRDefault="000E0383" w:rsidP="00FF5DA0">
            <w:proofErr w:type="spellStart"/>
            <w:r w:rsidRPr="00296FA4">
              <w:t>Klockan</w:t>
            </w:r>
            <w:proofErr w:type="spellEnd"/>
            <w:r w:rsidRPr="00296FA4">
              <w:t xml:space="preserve"> </w:t>
            </w:r>
          </w:p>
        </w:tc>
      </w:tr>
      <w:tr w:rsidR="000E0383" w:rsidRPr="003B0611" w14:paraId="790563CB" w14:textId="77777777" w:rsidTr="00FF5DA0">
        <w:trPr>
          <w:trHeight w:val="454"/>
        </w:trPr>
        <w:tc>
          <w:tcPr>
            <w:tcW w:w="4644" w:type="dxa"/>
          </w:tcPr>
          <w:p w14:paraId="32CBC125" w14:textId="77777777" w:rsidR="000E0383" w:rsidRPr="003B0611" w:rsidRDefault="000E0383" w:rsidP="00FF5DA0">
            <w:pPr>
              <w:rPr>
                <w:szCs w:val="24"/>
              </w:rPr>
            </w:pPr>
          </w:p>
        </w:tc>
        <w:tc>
          <w:tcPr>
            <w:tcW w:w="4536" w:type="dxa"/>
          </w:tcPr>
          <w:p w14:paraId="4DBD7A30" w14:textId="77777777" w:rsidR="000E0383" w:rsidRPr="003B0611" w:rsidRDefault="000E0383" w:rsidP="00FF5DA0">
            <w:pPr>
              <w:rPr>
                <w:sz w:val="18"/>
                <w:szCs w:val="18"/>
              </w:rPr>
            </w:pPr>
          </w:p>
        </w:tc>
      </w:tr>
    </w:tbl>
    <w:p w14:paraId="5ED25336" w14:textId="77777777" w:rsidR="000E0383" w:rsidRDefault="000E0383" w:rsidP="000E0383"/>
    <w:p w14:paraId="45CF312F" w14:textId="77777777" w:rsidR="000E0383" w:rsidRPr="000E0383" w:rsidRDefault="000E0383" w:rsidP="000E0383">
      <w:pPr>
        <w:rPr>
          <w:sz w:val="28"/>
          <w:szCs w:val="28"/>
        </w:rPr>
      </w:pPr>
      <w:r w:rsidRPr="000E0383">
        <w:rPr>
          <w:sz w:val="28"/>
          <w:szCs w:val="28"/>
        </w:rPr>
        <w:t xml:space="preserve">har vi </w:t>
      </w:r>
      <w:proofErr w:type="spellStart"/>
      <w:r w:rsidRPr="000E0383">
        <w:rPr>
          <w:sz w:val="28"/>
          <w:szCs w:val="28"/>
        </w:rPr>
        <w:t>funnit</w:t>
      </w:r>
      <w:proofErr w:type="spellEnd"/>
      <w:r w:rsidRPr="000E0383">
        <w:rPr>
          <w:sz w:val="28"/>
          <w:szCs w:val="28"/>
        </w:rPr>
        <w:t xml:space="preserve"> </w:t>
      </w:r>
      <w:proofErr w:type="spellStart"/>
      <w:r w:rsidRPr="000E0383">
        <w:rPr>
          <w:sz w:val="28"/>
          <w:szCs w:val="28"/>
        </w:rPr>
        <w:t>att</w:t>
      </w:r>
      <w:proofErr w:type="spellEnd"/>
      <w:r w:rsidRPr="000E0383">
        <w:rPr>
          <w:sz w:val="28"/>
          <w:szCs w:val="28"/>
        </w:rPr>
        <w:t>:</w:t>
      </w:r>
    </w:p>
    <w:tbl>
      <w:tblPr>
        <w:tblStyle w:val="Tabellrutnt"/>
        <w:tblW w:w="0" w:type="auto"/>
        <w:tblLook w:val="04A0" w:firstRow="1" w:lastRow="0" w:firstColumn="1" w:lastColumn="0" w:noHBand="0" w:noVBand="1"/>
      </w:tblPr>
      <w:tblGrid>
        <w:gridCol w:w="4521"/>
        <w:gridCol w:w="4541"/>
      </w:tblGrid>
      <w:tr w:rsidR="000E0383" w14:paraId="632280CC" w14:textId="77777777" w:rsidTr="00FF5DA0">
        <w:tc>
          <w:tcPr>
            <w:tcW w:w="4606" w:type="dxa"/>
          </w:tcPr>
          <w:p w14:paraId="389EA780" w14:textId="77777777" w:rsidR="000E0383" w:rsidRDefault="000E0383" w:rsidP="00FF5DA0">
            <w:proofErr w:type="spellStart"/>
            <w:r>
              <w:t>namn</w:t>
            </w:r>
            <w:proofErr w:type="spellEnd"/>
          </w:p>
        </w:tc>
        <w:tc>
          <w:tcPr>
            <w:tcW w:w="4606" w:type="dxa"/>
          </w:tcPr>
          <w:p w14:paraId="398CA1A8" w14:textId="77777777" w:rsidR="000E0383" w:rsidRDefault="000E0383" w:rsidP="00FF5DA0">
            <w:proofErr w:type="spellStart"/>
            <w:r>
              <w:t>personnummer</w:t>
            </w:r>
            <w:proofErr w:type="spellEnd"/>
          </w:p>
        </w:tc>
      </w:tr>
      <w:tr w:rsidR="000E0383" w14:paraId="5A742EA4" w14:textId="77777777" w:rsidTr="00FF5DA0">
        <w:trPr>
          <w:trHeight w:val="454"/>
        </w:trPr>
        <w:tc>
          <w:tcPr>
            <w:tcW w:w="4606" w:type="dxa"/>
          </w:tcPr>
          <w:p w14:paraId="3DB3F8FD" w14:textId="77777777" w:rsidR="000E0383" w:rsidRDefault="000E0383" w:rsidP="00FF5DA0"/>
        </w:tc>
        <w:tc>
          <w:tcPr>
            <w:tcW w:w="4606" w:type="dxa"/>
          </w:tcPr>
          <w:p w14:paraId="3C63C472" w14:textId="77777777" w:rsidR="000E0383" w:rsidRDefault="000E0383" w:rsidP="00FF5DA0"/>
        </w:tc>
      </w:tr>
    </w:tbl>
    <w:p w14:paraId="362E32A1" w14:textId="77777777" w:rsidR="000E0383" w:rsidRDefault="000E0383" w:rsidP="000E0383"/>
    <w:p w14:paraId="2559174B" w14:textId="77777777" w:rsidR="000E0383" w:rsidRDefault="000E0383" w:rsidP="000E0383"/>
    <w:p w14:paraId="65DF52B0" w14:textId="77777777" w:rsidR="000E0383" w:rsidRDefault="000E0383">
      <w:pPr>
        <w:rPr>
          <w:smallCaps/>
          <w:sz w:val="28"/>
          <w:szCs w:val="28"/>
          <w:lang w:val="sv-SE"/>
        </w:rPr>
      </w:pPr>
      <w:r>
        <w:rPr>
          <w:lang w:val="sv-SE"/>
        </w:rPr>
        <w:br w:type="page"/>
      </w:r>
    </w:p>
    <w:p w14:paraId="43741DDA" w14:textId="77777777" w:rsidR="000E0383" w:rsidRPr="00BE6FFF" w:rsidRDefault="000E0383" w:rsidP="000E0383">
      <w:pPr>
        <w:rPr>
          <w:sz w:val="28"/>
          <w:szCs w:val="28"/>
          <w:lang w:val="sv-SE"/>
        </w:rPr>
      </w:pPr>
      <w:r w:rsidRPr="00BE6FFF">
        <w:rPr>
          <w:sz w:val="28"/>
          <w:szCs w:val="28"/>
          <w:lang w:val="sv-SE"/>
        </w:rPr>
        <w:lastRenderedPageBreak/>
        <w:t>Loggat in i NPÖ och öppnat vårddokumentation tillhörande:</w:t>
      </w:r>
    </w:p>
    <w:tbl>
      <w:tblPr>
        <w:tblStyle w:val="Tabellrutnt"/>
        <w:tblW w:w="0" w:type="auto"/>
        <w:tblLook w:val="04A0" w:firstRow="1" w:lastRow="0" w:firstColumn="1" w:lastColumn="0" w:noHBand="0" w:noVBand="1"/>
      </w:tblPr>
      <w:tblGrid>
        <w:gridCol w:w="4521"/>
        <w:gridCol w:w="4541"/>
      </w:tblGrid>
      <w:tr w:rsidR="000E0383" w14:paraId="3726CD0D" w14:textId="77777777" w:rsidTr="00FF5DA0">
        <w:tc>
          <w:tcPr>
            <w:tcW w:w="4606" w:type="dxa"/>
          </w:tcPr>
          <w:p w14:paraId="58AA0DF5" w14:textId="77777777" w:rsidR="000E0383" w:rsidRDefault="000E0383" w:rsidP="00FF5DA0">
            <w:proofErr w:type="spellStart"/>
            <w:r>
              <w:t>Namn</w:t>
            </w:r>
            <w:proofErr w:type="spellEnd"/>
            <w:r>
              <w:t xml:space="preserve"> </w:t>
            </w:r>
          </w:p>
        </w:tc>
        <w:tc>
          <w:tcPr>
            <w:tcW w:w="4606" w:type="dxa"/>
          </w:tcPr>
          <w:p w14:paraId="0EE66113" w14:textId="77777777" w:rsidR="000E0383" w:rsidRDefault="000E0383" w:rsidP="00FF5DA0">
            <w:proofErr w:type="spellStart"/>
            <w:r>
              <w:t>Personnummer</w:t>
            </w:r>
            <w:proofErr w:type="spellEnd"/>
            <w:r>
              <w:t xml:space="preserve"> </w:t>
            </w:r>
          </w:p>
        </w:tc>
      </w:tr>
      <w:tr w:rsidR="000E0383" w14:paraId="5FD14C6E" w14:textId="77777777" w:rsidTr="00FF5DA0">
        <w:trPr>
          <w:trHeight w:val="454"/>
        </w:trPr>
        <w:tc>
          <w:tcPr>
            <w:tcW w:w="4606" w:type="dxa"/>
          </w:tcPr>
          <w:p w14:paraId="66953992" w14:textId="77777777" w:rsidR="000E0383" w:rsidRDefault="000E0383" w:rsidP="00FF5DA0"/>
        </w:tc>
        <w:tc>
          <w:tcPr>
            <w:tcW w:w="4606" w:type="dxa"/>
          </w:tcPr>
          <w:p w14:paraId="05CE8BAE" w14:textId="77777777" w:rsidR="000E0383" w:rsidRDefault="000E0383" w:rsidP="00FF5DA0"/>
        </w:tc>
      </w:tr>
    </w:tbl>
    <w:p w14:paraId="7B6DF6F7" w14:textId="77777777" w:rsidR="000E0383" w:rsidRDefault="000E0383" w:rsidP="000E0383"/>
    <w:p w14:paraId="44A86E39" w14:textId="77777777" w:rsidR="000E0383" w:rsidRDefault="000E0383" w:rsidP="000E0383"/>
    <w:p w14:paraId="0C994A5D" w14:textId="77777777" w:rsidR="000E0383" w:rsidRPr="000E0383" w:rsidRDefault="000E0383" w:rsidP="000E0383">
      <w:pPr>
        <w:rPr>
          <w:lang w:val="sv-SE"/>
        </w:rPr>
      </w:pPr>
      <w:r w:rsidRPr="000E0383">
        <w:rPr>
          <w:lang w:val="sv-SE"/>
        </w:rPr>
        <w:t>Vi kan inte finna något samband till att du loggat in i NPÖ och tagit del av vårddokumentation gällande ovanstående patient. Vi ber därför om en förklaring med hänvisning till Patientdatalagen 2008:355</w:t>
      </w:r>
    </w:p>
    <w:p w14:paraId="6FC69A77" w14:textId="77777777" w:rsidR="000E0383" w:rsidRPr="000E0383" w:rsidRDefault="000E0383" w:rsidP="000E0383">
      <w:pPr>
        <w:rPr>
          <w:lang w:val="sv-SE"/>
        </w:rPr>
      </w:pPr>
    </w:p>
    <w:p w14:paraId="3120A86A" w14:textId="77777777" w:rsidR="000E0383" w:rsidRPr="000E0383" w:rsidRDefault="000E0383" w:rsidP="000E0383">
      <w:pPr>
        <w:rPr>
          <w:sz w:val="28"/>
          <w:szCs w:val="28"/>
        </w:rPr>
      </w:pPr>
      <w:r w:rsidRPr="000E0383">
        <w:rPr>
          <w:sz w:val="28"/>
          <w:szCs w:val="28"/>
        </w:rPr>
        <w:t xml:space="preserve">Din </w:t>
      </w:r>
      <w:proofErr w:type="spellStart"/>
      <w:r w:rsidRPr="000E0383">
        <w:rPr>
          <w:sz w:val="28"/>
          <w:szCs w:val="28"/>
        </w:rPr>
        <w:t>förklaring</w:t>
      </w:r>
      <w:proofErr w:type="spellEnd"/>
      <w:r w:rsidRPr="000E0383">
        <w:rPr>
          <w:sz w:val="28"/>
          <w:szCs w:val="28"/>
        </w:rPr>
        <w:t>:</w:t>
      </w:r>
    </w:p>
    <w:tbl>
      <w:tblPr>
        <w:tblStyle w:val="Tabellrutnt"/>
        <w:tblW w:w="0" w:type="auto"/>
        <w:tblLook w:val="04A0" w:firstRow="1" w:lastRow="0" w:firstColumn="1" w:lastColumn="0" w:noHBand="0" w:noVBand="1"/>
      </w:tblPr>
      <w:tblGrid>
        <w:gridCol w:w="9062"/>
      </w:tblGrid>
      <w:tr w:rsidR="000E0383" w:rsidRPr="0092467C" w14:paraId="3CC2B72A" w14:textId="77777777" w:rsidTr="00FF5DA0">
        <w:trPr>
          <w:trHeight w:val="276"/>
        </w:trPr>
        <w:tc>
          <w:tcPr>
            <w:tcW w:w="9212" w:type="dxa"/>
          </w:tcPr>
          <w:p w14:paraId="4CE9B49D" w14:textId="77777777" w:rsidR="000E0383" w:rsidRPr="0092467C" w:rsidRDefault="000E0383" w:rsidP="00FF5DA0">
            <w:pPr>
              <w:rPr>
                <w:i/>
              </w:rPr>
            </w:pPr>
          </w:p>
        </w:tc>
      </w:tr>
      <w:tr w:rsidR="000E0383" w14:paraId="44E4CEC2" w14:textId="77777777" w:rsidTr="00FF5DA0">
        <w:trPr>
          <w:trHeight w:val="276"/>
        </w:trPr>
        <w:tc>
          <w:tcPr>
            <w:tcW w:w="9212" w:type="dxa"/>
          </w:tcPr>
          <w:p w14:paraId="14F98EB7" w14:textId="77777777" w:rsidR="000E0383" w:rsidRDefault="000E0383" w:rsidP="00FF5DA0"/>
        </w:tc>
      </w:tr>
      <w:tr w:rsidR="000E0383" w14:paraId="6793350B" w14:textId="77777777" w:rsidTr="00FF5DA0">
        <w:trPr>
          <w:trHeight w:val="276"/>
        </w:trPr>
        <w:tc>
          <w:tcPr>
            <w:tcW w:w="9212" w:type="dxa"/>
          </w:tcPr>
          <w:p w14:paraId="18DCBEDF" w14:textId="77777777" w:rsidR="000E0383" w:rsidRDefault="000E0383" w:rsidP="00FF5DA0"/>
        </w:tc>
      </w:tr>
      <w:tr w:rsidR="000E0383" w14:paraId="2758E5DB" w14:textId="77777777" w:rsidTr="00FF5DA0">
        <w:trPr>
          <w:trHeight w:val="276"/>
        </w:trPr>
        <w:tc>
          <w:tcPr>
            <w:tcW w:w="9212" w:type="dxa"/>
          </w:tcPr>
          <w:p w14:paraId="1566E481" w14:textId="77777777" w:rsidR="000E0383" w:rsidRDefault="000E0383" w:rsidP="00FF5DA0"/>
        </w:tc>
      </w:tr>
      <w:tr w:rsidR="000E0383" w14:paraId="221D504C" w14:textId="77777777" w:rsidTr="00FF5DA0">
        <w:trPr>
          <w:trHeight w:val="276"/>
        </w:trPr>
        <w:tc>
          <w:tcPr>
            <w:tcW w:w="9212" w:type="dxa"/>
          </w:tcPr>
          <w:p w14:paraId="1876D6DB" w14:textId="77777777" w:rsidR="000E0383" w:rsidRDefault="000E0383" w:rsidP="00FF5DA0"/>
        </w:tc>
      </w:tr>
      <w:tr w:rsidR="000E0383" w14:paraId="28B20A97" w14:textId="77777777" w:rsidTr="00FF5DA0">
        <w:trPr>
          <w:trHeight w:val="276"/>
        </w:trPr>
        <w:tc>
          <w:tcPr>
            <w:tcW w:w="9212" w:type="dxa"/>
          </w:tcPr>
          <w:p w14:paraId="599E4B0D" w14:textId="77777777" w:rsidR="000E0383" w:rsidRDefault="000E0383" w:rsidP="00FF5DA0"/>
        </w:tc>
      </w:tr>
      <w:tr w:rsidR="000E0383" w14:paraId="1305905C" w14:textId="77777777" w:rsidTr="00FF5DA0">
        <w:trPr>
          <w:trHeight w:val="276"/>
        </w:trPr>
        <w:tc>
          <w:tcPr>
            <w:tcW w:w="9212" w:type="dxa"/>
          </w:tcPr>
          <w:p w14:paraId="514D06AA" w14:textId="77777777" w:rsidR="000E0383" w:rsidRDefault="000E0383" w:rsidP="00FF5DA0"/>
        </w:tc>
      </w:tr>
      <w:tr w:rsidR="000E0383" w14:paraId="602BBF76" w14:textId="77777777" w:rsidTr="00FF5DA0">
        <w:trPr>
          <w:trHeight w:val="276"/>
        </w:trPr>
        <w:tc>
          <w:tcPr>
            <w:tcW w:w="9212" w:type="dxa"/>
          </w:tcPr>
          <w:p w14:paraId="577FE2C7" w14:textId="77777777" w:rsidR="000E0383" w:rsidRDefault="000E0383" w:rsidP="00FF5DA0"/>
        </w:tc>
      </w:tr>
    </w:tbl>
    <w:p w14:paraId="095D0389" w14:textId="77777777" w:rsidR="000E0383" w:rsidRDefault="000E0383" w:rsidP="000E0383"/>
    <w:p w14:paraId="505D674D" w14:textId="77777777" w:rsidR="000E0383" w:rsidRDefault="000E0383" w:rsidP="000E0383"/>
    <w:p w14:paraId="2A50C838" w14:textId="77777777" w:rsidR="000E0383" w:rsidRDefault="000E0383" w:rsidP="000E0383"/>
    <w:p w14:paraId="781DDE9D" w14:textId="77777777" w:rsidR="000E0383" w:rsidRPr="000E0383" w:rsidRDefault="000E0383" w:rsidP="000E0383">
      <w:pPr>
        <w:rPr>
          <w:lang w:val="sv-SE"/>
        </w:rPr>
      </w:pPr>
      <w:r w:rsidRPr="000E0383">
        <w:rPr>
          <w:lang w:val="sv-SE"/>
        </w:rPr>
        <w:t xml:space="preserve">Ifylld blankett skickas/lämnas till </w:t>
      </w:r>
    </w:p>
    <w:p w14:paraId="2CF217CF" w14:textId="77777777" w:rsidR="000E0383" w:rsidRPr="000E0383" w:rsidRDefault="000E0383" w:rsidP="000E0383">
      <w:pPr>
        <w:rPr>
          <w:lang w:val="sv-SE"/>
        </w:rPr>
      </w:pPr>
      <w:r w:rsidRPr="000E0383">
        <w:rPr>
          <w:lang w:val="sv-SE"/>
        </w:rPr>
        <w:t>Medicinskt ansvarig sjuksköterska</w:t>
      </w:r>
    </w:p>
    <w:p w14:paraId="5E8833E5" w14:textId="77777777" w:rsidR="000E0383" w:rsidRDefault="000E0383">
      <w:pPr>
        <w:rPr>
          <w:szCs w:val="24"/>
          <w:lang w:val="sv-SE"/>
        </w:rPr>
      </w:pPr>
      <w:r>
        <w:rPr>
          <w:szCs w:val="24"/>
          <w:lang w:val="sv-SE"/>
        </w:rPr>
        <w:br w:type="page"/>
      </w:r>
    </w:p>
    <w:p w14:paraId="3A3C90BB" w14:textId="77777777" w:rsidR="00026882" w:rsidRPr="00026882" w:rsidRDefault="000E0383" w:rsidP="000E0383">
      <w:pPr>
        <w:pStyle w:val="Rubrik1"/>
        <w:rPr>
          <w:sz w:val="20"/>
          <w:szCs w:val="20"/>
          <w:lang w:val="sv-SE"/>
        </w:rPr>
      </w:pPr>
      <w:bookmarkStart w:id="108" w:name="_Toc22737488"/>
      <w:r w:rsidRPr="00026882">
        <w:rPr>
          <w:sz w:val="20"/>
          <w:szCs w:val="20"/>
          <w:lang w:val="sv-SE"/>
        </w:rPr>
        <w:lastRenderedPageBreak/>
        <w:t xml:space="preserve">Bilaga 2. </w:t>
      </w:r>
    </w:p>
    <w:p w14:paraId="4E8B95B1" w14:textId="4FF662E3" w:rsidR="000E0383" w:rsidRPr="00EF153F" w:rsidRDefault="000E0383" w:rsidP="000E0383">
      <w:pPr>
        <w:pStyle w:val="Rubrik1"/>
        <w:rPr>
          <w:lang w:val="sv-SE"/>
        </w:rPr>
      </w:pPr>
      <w:r>
        <w:rPr>
          <w:lang w:val="sv-SE"/>
        </w:rPr>
        <w:t>Användare/</w:t>
      </w:r>
      <w:r w:rsidRPr="00EF153F">
        <w:rPr>
          <w:lang w:val="sv-SE"/>
        </w:rPr>
        <w:t xml:space="preserve">Konsument av Nationella Patient Översikten </w:t>
      </w:r>
      <w:proofErr w:type="gramStart"/>
      <w:r w:rsidRPr="00EF153F">
        <w:rPr>
          <w:lang w:val="sv-SE"/>
        </w:rPr>
        <w:t xml:space="preserve">   </w:t>
      </w:r>
      <w:r>
        <w:rPr>
          <w:noProof/>
          <w:lang w:val="sv-SE" w:eastAsia="sv-SE" w:bidi="ar-SA"/>
        </w:rPr>
        <w:t>(</w:t>
      </w:r>
      <w:proofErr w:type="gramEnd"/>
      <w:r>
        <w:rPr>
          <w:noProof/>
          <w:lang w:val="sv-SE" w:eastAsia="sv-SE" w:bidi="ar-SA"/>
        </w:rPr>
        <w:t>NPÖ)</w:t>
      </w:r>
      <w:bookmarkEnd w:id="108"/>
      <w:r>
        <w:rPr>
          <w:noProof/>
          <w:lang w:val="sv-SE" w:eastAsia="sv-SE" w:bidi="ar-SA"/>
        </w:rPr>
        <w:t xml:space="preserve"> </w:t>
      </w:r>
    </w:p>
    <w:p w14:paraId="5BFA7D2B" w14:textId="77777777" w:rsidR="000E0383" w:rsidRDefault="000E0383" w:rsidP="000E0383">
      <w:pPr>
        <w:rPr>
          <w:lang w:val="sv-SE"/>
        </w:rPr>
      </w:pPr>
      <w:r>
        <w:rPr>
          <w:lang w:val="sv-SE"/>
        </w:rPr>
        <w:t>Detta dokument ska skrivas på av användare i NPÖ</w:t>
      </w:r>
    </w:p>
    <w:p w14:paraId="33A0BA9B" w14:textId="77777777" w:rsidR="00012DA4" w:rsidRDefault="00012DA4" w:rsidP="000E0383">
      <w:pPr>
        <w:rPr>
          <w:lang w:val="sv-SE"/>
        </w:rPr>
      </w:pPr>
    </w:p>
    <w:p w14:paraId="3EC7EC25" w14:textId="77777777" w:rsidR="00757647" w:rsidRDefault="000E0383" w:rsidP="00012DA4">
      <w:pPr>
        <w:rPr>
          <w:lang w:val="sv-SE"/>
        </w:rPr>
      </w:pPr>
      <w:r w:rsidRPr="00174600">
        <w:rPr>
          <w:lang w:val="sv-SE"/>
        </w:rPr>
        <w:t xml:space="preserve">Du har nu tillgång till Nationella Patientöversikten som är en sammanhållen journal innehållande patientuppgifter. </w:t>
      </w:r>
      <w:r w:rsidRPr="00990C38">
        <w:rPr>
          <w:lang w:val="sv-SE"/>
        </w:rPr>
        <w:t xml:space="preserve">Detta är förenat med personligt ansvar som regleras </w:t>
      </w:r>
      <w:proofErr w:type="gramStart"/>
      <w:r w:rsidRPr="00990C38">
        <w:rPr>
          <w:lang w:val="sv-SE"/>
        </w:rPr>
        <w:t>bl.a.</w:t>
      </w:r>
      <w:proofErr w:type="gramEnd"/>
      <w:r w:rsidRPr="00990C38">
        <w:rPr>
          <w:lang w:val="sv-SE"/>
        </w:rPr>
        <w:t xml:space="preserve"> i </w:t>
      </w:r>
    </w:p>
    <w:p w14:paraId="3B4C99A6" w14:textId="77777777" w:rsidR="00757647" w:rsidRDefault="00757647" w:rsidP="00757647">
      <w:pPr>
        <w:pStyle w:val="Rubrik2"/>
        <w:rPr>
          <w:lang w:val="sv-SE"/>
        </w:rPr>
      </w:pPr>
      <w:bookmarkStart w:id="109" w:name="_Toc22737489"/>
      <w:r w:rsidRPr="00757647">
        <w:rPr>
          <w:lang w:val="sv-SE"/>
        </w:rPr>
        <w:t>Offentlighets- och sekretesslag (2009:400)</w:t>
      </w:r>
      <w:r w:rsidR="000E0383" w:rsidRPr="00990C38">
        <w:rPr>
          <w:lang w:val="sv-SE"/>
        </w:rPr>
        <w:t>,</w:t>
      </w:r>
      <w:bookmarkEnd w:id="109"/>
    </w:p>
    <w:p w14:paraId="25D0039F" w14:textId="10E8381A" w:rsidR="00757647" w:rsidRDefault="007548E5" w:rsidP="00012DA4">
      <w:pPr>
        <w:rPr>
          <w:lang w:val="sv-SE"/>
        </w:rPr>
      </w:pPr>
      <w:hyperlink r:id="rId12" w:history="1">
        <w:r w:rsidR="00757647" w:rsidRPr="00DB6062">
          <w:rPr>
            <w:rStyle w:val="Hyperlnk"/>
          </w:rPr>
          <w:t>https://www.riksdagen.se/sv/dokument-lagar/dokument/svensk-forfattningssamling/offentlighets--och-sekretesslag-2009400_sfs-2009-400</w:t>
        </w:r>
      </w:hyperlink>
    </w:p>
    <w:p w14:paraId="04CF8394" w14:textId="37BCFE1C" w:rsidR="00757647" w:rsidRDefault="00757647" w:rsidP="00757647">
      <w:pPr>
        <w:spacing w:after="0"/>
        <w:rPr>
          <w:rStyle w:val="Rubrik2Char"/>
          <w:lang w:val="sv-SE"/>
        </w:rPr>
      </w:pPr>
      <w:bookmarkStart w:id="110" w:name="_Toc22737490"/>
      <w:r w:rsidRPr="00757647">
        <w:rPr>
          <w:rStyle w:val="Rubrik2Char"/>
          <w:lang w:val="sv-SE"/>
        </w:rPr>
        <w:t>Lag (2018:218) med kompletterande bestämmelser till EU:s dataskyddsförordning</w:t>
      </w:r>
      <w:bookmarkEnd w:id="110"/>
    </w:p>
    <w:p w14:paraId="65108342" w14:textId="6890C0F7" w:rsidR="00757647" w:rsidRDefault="00757647" w:rsidP="00757647">
      <w:pPr>
        <w:spacing w:after="0"/>
        <w:rPr>
          <w:lang w:val="sv-SE"/>
        </w:rPr>
      </w:pPr>
      <w:r w:rsidRPr="00757647">
        <w:rPr>
          <w:rStyle w:val="Rubrik2Char"/>
        </w:rPr>
        <w:t xml:space="preserve"> </w:t>
      </w:r>
      <w:hyperlink r:id="rId13" w:history="1">
        <w:r>
          <w:rPr>
            <w:rStyle w:val="Hyperlnk"/>
          </w:rPr>
          <w:t>https://www.riksdagen.se/sv/dokument-lagar/dokument/svensk-forfattningssamling/lag-2018218-med-kompletterande-bestammelser_sfs-2018-218</w:t>
        </w:r>
      </w:hyperlink>
      <w:r>
        <w:t xml:space="preserve"> </w:t>
      </w:r>
      <w:r w:rsidR="000E0383" w:rsidRPr="00990C38">
        <w:rPr>
          <w:lang w:val="sv-SE"/>
        </w:rPr>
        <w:t xml:space="preserve">och </w:t>
      </w:r>
    </w:p>
    <w:p w14:paraId="1447A28E" w14:textId="77777777" w:rsidR="00757647" w:rsidRDefault="00757647" w:rsidP="00757647">
      <w:pPr>
        <w:spacing w:after="0"/>
        <w:rPr>
          <w:lang w:val="sv-SE"/>
        </w:rPr>
      </w:pPr>
    </w:p>
    <w:p w14:paraId="309B204D" w14:textId="77777777" w:rsidR="00757647" w:rsidRDefault="000E0383" w:rsidP="00757647">
      <w:pPr>
        <w:pStyle w:val="Rubrik2"/>
      </w:pPr>
      <w:bookmarkStart w:id="111" w:name="_Toc22737491"/>
      <w:r w:rsidRPr="00990C38">
        <w:rPr>
          <w:lang w:val="sv-SE"/>
        </w:rPr>
        <w:t>Patientdatalagen (2008:355).</w:t>
      </w:r>
      <w:bookmarkEnd w:id="111"/>
      <w:r w:rsidR="00757647" w:rsidRPr="00757647">
        <w:t xml:space="preserve"> </w:t>
      </w:r>
    </w:p>
    <w:p w14:paraId="382399EF" w14:textId="3CBDDB2D" w:rsidR="000E0383" w:rsidRPr="00990C38" w:rsidRDefault="007548E5" w:rsidP="00012DA4">
      <w:pPr>
        <w:rPr>
          <w:lang w:val="sv-SE"/>
        </w:rPr>
      </w:pPr>
      <w:hyperlink r:id="rId14" w:history="1">
        <w:r w:rsidR="00757647" w:rsidRPr="00DB6062">
          <w:rPr>
            <w:rStyle w:val="Hyperlnk"/>
          </w:rPr>
          <w:t>https://www.riksdagen.se/sv/dokument-lagar/dokument/svensk-forfattningssamling/patientdatalag-2008355_sfs-2008-355</w:t>
        </w:r>
      </w:hyperlink>
    </w:p>
    <w:p w14:paraId="48D5468E" w14:textId="77777777" w:rsidR="000E0383" w:rsidRPr="00990C38" w:rsidRDefault="000E0383" w:rsidP="000E0383">
      <w:pPr>
        <w:rPr>
          <w:lang w:val="sv-SE"/>
        </w:rPr>
      </w:pPr>
      <w:r w:rsidRPr="00990C38">
        <w:rPr>
          <w:lang w:val="sv-SE"/>
        </w:rPr>
        <w:t>Som användare</w:t>
      </w:r>
      <w:r w:rsidRPr="00990C38">
        <w:rPr>
          <w:b/>
          <w:lang w:val="sv-SE"/>
        </w:rPr>
        <w:t xml:space="preserve"> </w:t>
      </w:r>
      <w:r w:rsidRPr="00990C38">
        <w:rPr>
          <w:lang w:val="sv-SE"/>
        </w:rPr>
        <w:t>av</w:t>
      </w:r>
      <w:r w:rsidRPr="00990C38">
        <w:rPr>
          <w:b/>
          <w:lang w:val="sv-SE"/>
        </w:rPr>
        <w:t xml:space="preserve"> Nationella Patient Översikten</w:t>
      </w:r>
      <w:r w:rsidRPr="00990C38">
        <w:rPr>
          <w:lang w:val="sv-SE"/>
        </w:rPr>
        <w:t xml:space="preserve"> ansvarar Du för att följande förutsättningar är uppfyllda innan du loggar in i Nationella Patientöversikten:</w:t>
      </w:r>
    </w:p>
    <w:p w14:paraId="3900A288" w14:textId="77777777" w:rsidR="000E0383" w:rsidRPr="00990C38" w:rsidRDefault="000E0383" w:rsidP="000E0383">
      <w:pPr>
        <w:numPr>
          <w:ilvl w:val="0"/>
          <w:numId w:val="15"/>
        </w:numPr>
        <w:spacing w:after="0"/>
        <w:rPr>
          <w:lang w:val="sv-SE"/>
        </w:rPr>
      </w:pPr>
      <w:r w:rsidRPr="00990C38">
        <w:rPr>
          <w:lang w:val="sv-SE"/>
        </w:rPr>
        <w:t xml:space="preserve">att du har fått patientens samtycke till att använda sammanhållen journalföring </w:t>
      </w:r>
    </w:p>
    <w:p w14:paraId="6868194A" w14:textId="77777777" w:rsidR="000E0383" w:rsidRPr="00990C38" w:rsidRDefault="000E0383" w:rsidP="000E0383">
      <w:pPr>
        <w:numPr>
          <w:ilvl w:val="0"/>
          <w:numId w:val="15"/>
        </w:numPr>
        <w:spacing w:after="0"/>
        <w:rPr>
          <w:lang w:val="sv-SE"/>
        </w:rPr>
      </w:pPr>
      <w:r w:rsidRPr="00990C38">
        <w:rPr>
          <w:lang w:val="sv-SE"/>
        </w:rPr>
        <w:t>att du har en aktuell vårdrelation</w:t>
      </w:r>
    </w:p>
    <w:p w14:paraId="7C9F1C92" w14:textId="77777777" w:rsidR="000E0383" w:rsidRPr="00174600" w:rsidRDefault="000E0383" w:rsidP="000E0383">
      <w:pPr>
        <w:numPr>
          <w:ilvl w:val="0"/>
          <w:numId w:val="15"/>
        </w:numPr>
        <w:spacing w:after="0"/>
        <w:rPr>
          <w:lang w:val="sv-SE"/>
        </w:rPr>
      </w:pPr>
      <w:r w:rsidRPr="00174600">
        <w:rPr>
          <w:lang w:val="sv-SE"/>
        </w:rPr>
        <w:t xml:space="preserve">att det finns en nytta och ett behov av journalinformationen för en god och säker vård.  </w:t>
      </w:r>
    </w:p>
    <w:p w14:paraId="7F18146E" w14:textId="77777777" w:rsidR="000E0383" w:rsidRDefault="000E0383" w:rsidP="000E0383">
      <w:pPr>
        <w:rPr>
          <w:lang w:val="sv-SE"/>
        </w:rPr>
      </w:pPr>
    </w:p>
    <w:p w14:paraId="59D4C8DB" w14:textId="77777777" w:rsidR="00012DA4" w:rsidRPr="00174600" w:rsidRDefault="00012DA4" w:rsidP="000E0383">
      <w:pPr>
        <w:rPr>
          <w:lang w:val="sv-SE"/>
        </w:rPr>
      </w:pPr>
    </w:p>
    <w:p w14:paraId="532A4E00" w14:textId="77777777" w:rsidR="000E0383" w:rsidRPr="00990C38" w:rsidRDefault="000E0383" w:rsidP="000E0383">
      <w:pPr>
        <w:pStyle w:val="Rubrik2"/>
        <w:rPr>
          <w:lang w:val="sv-SE"/>
        </w:rPr>
      </w:pPr>
      <w:bookmarkStart w:id="112" w:name="_Toc22737492"/>
      <w:r w:rsidRPr="00990C38">
        <w:rPr>
          <w:lang w:val="sv-SE"/>
        </w:rPr>
        <w:t>Påföljd</w:t>
      </w:r>
      <w:bookmarkEnd w:id="112"/>
    </w:p>
    <w:p w14:paraId="18FF4B0A" w14:textId="77777777" w:rsidR="000E0383" w:rsidRPr="00990C38" w:rsidRDefault="000E0383" w:rsidP="000E0383">
      <w:pPr>
        <w:rPr>
          <w:lang w:val="sv-SE"/>
        </w:rPr>
      </w:pPr>
      <w:r w:rsidRPr="00990C38">
        <w:rPr>
          <w:lang w:val="sv-SE"/>
        </w:rPr>
        <w:t>Obehörigt användande av Nationella Patientöversikten kan dömas för dataintrång, vilket kan leda till böter eller fängelse upp till två år enligt Brottsbalken 4 kap 9c §.</w:t>
      </w:r>
    </w:p>
    <w:p w14:paraId="14EE8DD6" w14:textId="77777777" w:rsidR="000E0383" w:rsidRDefault="000E0383" w:rsidP="000E0383">
      <w:pPr>
        <w:pStyle w:val="Rubrik2"/>
        <w:rPr>
          <w:b/>
          <w:lang w:val="sv-SE"/>
        </w:rPr>
      </w:pPr>
    </w:p>
    <w:p w14:paraId="1EC3FDFF" w14:textId="77777777" w:rsidR="00012DA4" w:rsidRPr="00012DA4" w:rsidRDefault="00012DA4" w:rsidP="00012DA4">
      <w:pPr>
        <w:rPr>
          <w:lang w:val="sv-SE"/>
        </w:rPr>
      </w:pPr>
    </w:p>
    <w:p w14:paraId="4388BEED" w14:textId="77777777" w:rsidR="00757647" w:rsidRDefault="00757647">
      <w:pPr>
        <w:rPr>
          <w:b/>
          <w:sz w:val="28"/>
          <w:szCs w:val="28"/>
          <w:lang w:val="sv-SE"/>
        </w:rPr>
      </w:pPr>
      <w:r>
        <w:rPr>
          <w:b/>
          <w:sz w:val="28"/>
          <w:szCs w:val="28"/>
          <w:lang w:val="sv-SE"/>
        </w:rPr>
        <w:br w:type="page"/>
      </w:r>
    </w:p>
    <w:p w14:paraId="5FF3DC67" w14:textId="686D48A5" w:rsidR="000E0383" w:rsidRPr="00BE6FFF" w:rsidRDefault="000E0383" w:rsidP="000E0383">
      <w:pPr>
        <w:rPr>
          <w:b/>
          <w:sz w:val="28"/>
          <w:szCs w:val="28"/>
          <w:lang w:val="sv-SE"/>
        </w:rPr>
      </w:pPr>
      <w:r w:rsidRPr="00BE6FFF">
        <w:rPr>
          <w:b/>
          <w:sz w:val="28"/>
          <w:szCs w:val="28"/>
          <w:lang w:val="sv-SE"/>
        </w:rPr>
        <w:lastRenderedPageBreak/>
        <w:t>Som användare av Nationella Patient Översikten är Du:</w:t>
      </w:r>
    </w:p>
    <w:p w14:paraId="295B412C" w14:textId="77777777" w:rsidR="000E0383" w:rsidRPr="00174600" w:rsidRDefault="000E0383" w:rsidP="000E0383">
      <w:pPr>
        <w:numPr>
          <w:ilvl w:val="0"/>
          <w:numId w:val="2"/>
        </w:numPr>
        <w:spacing w:after="240"/>
        <w:rPr>
          <w:lang w:val="sv-SE"/>
        </w:rPr>
      </w:pPr>
      <w:r w:rsidRPr="00174600">
        <w:rPr>
          <w:lang w:val="sv-SE"/>
        </w:rPr>
        <w:t>Personligt ansvarig för att din behörighet ej används av någon annan.</w:t>
      </w:r>
    </w:p>
    <w:p w14:paraId="2CE00216" w14:textId="57607ED6" w:rsidR="000E0383" w:rsidRPr="00990C38" w:rsidRDefault="000E0383" w:rsidP="000E0383">
      <w:pPr>
        <w:numPr>
          <w:ilvl w:val="0"/>
          <w:numId w:val="3"/>
        </w:numPr>
        <w:spacing w:after="240"/>
        <w:rPr>
          <w:lang w:val="sv-SE"/>
        </w:rPr>
      </w:pPr>
      <w:r w:rsidRPr="00990C38">
        <w:rPr>
          <w:lang w:val="sv-SE"/>
        </w:rPr>
        <w:t xml:space="preserve">Personligt ansvarig för att ditt </w:t>
      </w:r>
      <w:r w:rsidR="001A7C89">
        <w:rPr>
          <w:lang w:val="sv-SE"/>
        </w:rPr>
        <w:t>SITHS-</w:t>
      </w:r>
      <w:r w:rsidRPr="00990C38">
        <w:rPr>
          <w:lang w:val="sv-SE"/>
        </w:rPr>
        <w:t xml:space="preserve">kort och kod till denna förvaras på ett sådant sätt att obehöriga inte kommer åt det </w:t>
      </w:r>
    </w:p>
    <w:p w14:paraId="28BCDC50" w14:textId="77777777" w:rsidR="000E0383" w:rsidRPr="00990C38" w:rsidRDefault="000E0383" w:rsidP="000E0383">
      <w:pPr>
        <w:numPr>
          <w:ilvl w:val="0"/>
          <w:numId w:val="4"/>
        </w:numPr>
        <w:spacing w:after="240"/>
        <w:rPr>
          <w:lang w:val="sv-SE"/>
        </w:rPr>
      </w:pPr>
      <w:r w:rsidRPr="00990C38">
        <w:rPr>
          <w:lang w:val="sv-SE"/>
        </w:rPr>
        <w:t>Medveten om att ditt lösenord endast är ditt och ska hållas hemlig för andra personer</w:t>
      </w:r>
    </w:p>
    <w:p w14:paraId="705CA620" w14:textId="77777777" w:rsidR="000E0383" w:rsidRPr="00990C38" w:rsidRDefault="000E0383" w:rsidP="000E0383">
      <w:pPr>
        <w:numPr>
          <w:ilvl w:val="0"/>
          <w:numId w:val="5"/>
        </w:numPr>
        <w:spacing w:after="240"/>
        <w:rPr>
          <w:lang w:val="sv-SE"/>
        </w:rPr>
      </w:pPr>
      <w:r w:rsidRPr="00990C38">
        <w:rPr>
          <w:lang w:val="sv-SE"/>
        </w:rPr>
        <w:t>Medveten om att dina val i Nationella Patientöversikten loggas, kopplas till din användaridentitet och att kontroller sker kontinuerligt</w:t>
      </w:r>
    </w:p>
    <w:p w14:paraId="2D5E1B41" w14:textId="77777777" w:rsidR="000E0383" w:rsidRPr="00990C38" w:rsidRDefault="000E0383" w:rsidP="000E0383">
      <w:pPr>
        <w:numPr>
          <w:ilvl w:val="0"/>
          <w:numId w:val="6"/>
        </w:numPr>
        <w:spacing w:after="240"/>
        <w:rPr>
          <w:lang w:val="sv-SE"/>
        </w:rPr>
      </w:pPr>
      <w:r w:rsidRPr="00990C38">
        <w:rPr>
          <w:lang w:val="sv-SE"/>
        </w:rPr>
        <w:t>Uppdaterad om regler och rutiner samt att följa dessa</w:t>
      </w:r>
    </w:p>
    <w:p w14:paraId="0E484962" w14:textId="77777777" w:rsidR="00012DA4" w:rsidRDefault="000E0383" w:rsidP="000E0383">
      <w:pPr>
        <w:numPr>
          <w:ilvl w:val="0"/>
          <w:numId w:val="6"/>
        </w:numPr>
        <w:spacing w:after="240"/>
        <w:rPr>
          <w:lang w:val="sv-SE"/>
        </w:rPr>
      </w:pPr>
      <w:r w:rsidRPr="00990C38">
        <w:rPr>
          <w:lang w:val="sv-SE"/>
        </w:rPr>
        <w:t>Ansvarig att rapportera till närmaste chef och/eller MAS om brister i rutiner eller om oegentligheter upptäcks</w:t>
      </w:r>
    </w:p>
    <w:p w14:paraId="4762343B" w14:textId="77777777" w:rsidR="000E0383" w:rsidRPr="00990C38" w:rsidRDefault="000E0383" w:rsidP="000E0383">
      <w:pPr>
        <w:numPr>
          <w:ilvl w:val="0"/>
          <w:numId w:val="6"/>
        </w:numPr>
        <w:spacing w:after="240"/>
        <w:rPr>
          <w:lang w:val="sv-SE"/>
        </w:rPr>
      </w:pPr>
      <w:r w:rsidRPr="00990C38">
        <w:rPr>
          <w:lang w:val="sv-SE"/>
        </w:rPr>
        <w:t>Ansvarig att kontrollera att rätt behörighet tilldelats till dig som användare</w:t>
      </w:r>
    </w:p>
    <w:p w14:paraId="1D7A96B3" w14:textId="77777777" w:rsidR="000E0383" w:rsidRPr="00990C38" w:rsidRDefault="000E0383" w:rsidP="000E0383">
      <w:pPr>
        <w:numPr>
          <w:ilvl w:val="0"/>
          <w:numId w:val="6"/>
        </w:numPr>
        <w:spacing w:after="240"/>
        <w:rPr>
          <w:lang w:val="sv-SE"/>
        </w:rPr>
      </w:pPr>
      <w:r w:rsidRPr="00990C38">
        <w:rPr>
          <w:lang w:val="sv-SE"/>
        </w:rPr>
        <w:t>Ansvarig att endast ska ta del av den information du behöver för att ge en god och säker vård</w:t>
      </w:r>
    </w:p>
    <w:p w14:paraId="02F40DA6" w14:textId="77777777" w:rsidR="000E0383" w:rsidRPr="00990C38" w:rsidRDefault="000E0383" w:rsidP="000E0383">
      <w:pPr>
        <w:numPr>
          <w:ilvl w:val="0"/>
          <w:numId w:val="6"/>
        </w:numPr>
        <w:spacing w:after="240"/>
        <w:rPr>
          <w:lang w:val="sv-SE"/>
        </w:rPr>
      </w:pPr>
      <w:r w:rsidRPr="00990C38">
        <w:rPr>
          <w:lang w:val="sv-SE"/>
        </w:rPr>
        <w:t>Medveten om att med tillgång till Nationella Patientöversikten beakta sekretess och inre sekretess enligt de lagar och föreskrifter som finns, med tanke på att du får tillgång till andra myndigheters information om patienter</w:t>
      </w:r>
    </w:p>
    <w:p w14:paraId="67BC4AC1" w14:textId="77777777" w:rsidR="000E0383" w:rsidRDefault="000E0383" w:rsidP="000E0383">
      <w:pPr>
        <w:rPr>
          <w:lang w:val="sv-SE"/>
        </w:rPr>
      </w:pPr>
    </w:p>
    <w:p w14:paraId="3D8CC9D3" w14:textId="77777777" w:rsidR="00012DA4" w:rsidRPr="00990C38" w:rsidRDefault="00012DA4" w:rsidP="000E0383">
      <w:pPr>
        <w:rPr>
          <w:lang w:val="sv-SE"/>
        </w:rPr>
      </w:pPr>
    </w:p>
    <w:tbl>
      <w:tblPr>
        <w:tblStyle w:val="Tabellrutnt"/>
        <w:tblW w:w="0" w:type="auto"/>
        <w:tblLook w:val="04A0" w:firstRow="1" w:lastRow="0" w:firstColumn="1" w:lastColumn="0" w:noHBand="0" w:noVBand="1"/>
      </w:tblPr>
      <w:tblGrid>
        <w:gridCol w:w="2232"/>
        <w:gridCol w:w="6830"/>
      </w:tblGrid>
      <w:tr w:rsidR="000E0383" w14:paraId="5C6DBB73" w14:textId="77777777" w:rsidTr="00FF5DA0">
        <w:tc>
          <w:tcPr>
            <w:tcW w:w="2235" w:type="dxa"/>
          </w:tcPr>
          <w:p w14:paraId="5D2769DC" w14:textId="77777777" w:rsidR="000E0383" w:rsidRDefault="000E0383" w:rsidP="00FF5DA0">
            <w:pPr>
              <w:spacing w:after="240"/>
            </w:pPr>
            <w:r>
              <w:t>Ort datum</w:t>
            </w:r>
          </w:p>
        </w:tc>
        <w:tc>
          <w:tcPr>
            <w:tcW w:w="6977" w:type="dxa"/>
          </w:tcPr>
          <w:p w14:paraId="4C14FE54" w14:textId="77777777" w:rsidR="000E0383" w:rsidRDefault="000E0383" w:rsidP="00FF5DA0">
            <w:pPr>
              <w:spacing w:after="240"/>
            </w:pPr>
          </w:p>
        </w:tc>
      </w:tr>
      <w:tr w:rsidR="000E0383" w14:paraId="4C0F313D" w14:textId="77777777" w:rsidTr="00FF5DA0">
        <w:tc>
          <w:tcPr>
            <w:tcW w:w="2235" w:type="dxa"/>
          </w:tcPr>
          <w:p w14:paraId="78BD09EF" w14:textId="77777777" w:rsidR="000E0383" w:rsidRDefault="000E0383" w:rsidP="00FF5DA0">
            <w:pPr>
              <w:spacing w:after="240"/>
            </w:pPr>
            <w:proofErr w:type="spellStart"/>
            <w:r>
              <w:t>Namn</w:t>
            </w:r>
            <w:proofErr w:type="spellEnd"/>
            <w:r>
              <w:t>:</w:t>
            </w:r>
          </w:p>
        </w:tc>
        <w:tc>
          <w:tcPr>
            <w:tcW w:w="6977" w:type="dxa"/>
          </w:tcPr>
          <w:p w14:paraId="073309E4" w14:textId="77777777" w:rsidR="000E0383" w:rsidRDefault="000E0383" w:rsidP="00FF5DA0">
            <w:pPr>
              <w:spacing w:after="240"/>
            </w:pPr>
          </w:p>
        </w:tc>
      </w:tr>
      <w:tr w:rsidR="000E0383" w14:paraId="4CCA21EA" w14:textId="77777777" w:rsidTr="00FF5DA0">
        <w:tc>
          <w:tcPr>
            <w:tcW w:w="2235" w:type="dxa"/>
          </w:tcPr>
          <w:p w14:paraId="7DE0E0F3" w14:textId="77777777" w:rsidR="000E0383" w:rsidRDefault="000E0383" w:rsidP="00FF5DA0">
            <w:pPr>
              <w:spacing w:after="240"/>
            </w:pPr>
            <w:proofErr w:type="spellStart"/>
            <w:r>
              <w:t>Personnumer</w:t>
            </w:r>
            <w:proofErr w:type="spellEnd"/>
            <w:r>
              <w:t>:</w:t>
            </w:r>
          </w:p>
        </w:tc>
        <w:tc>
          <w:tcPr>
            <w:tcW w:w="6977" w:type="dxa"/>
          </w:tcPr>
          <w:p w14:paraId="3722CAC8" w14:textId="77777777" w:rsidR="000E0383" w:rsidRDefault="000E0383" w:rsidP="00FF5DA0">
            <w:pPr>
              <w:spacing w:after="240"/>
            </w:pPr>
          </w:p>
        </w:tc>
      </w:tr>
      <w:tr w:rsidR="000E0383" w14:paraId="55E2C7CB" w14:textId="77777777" w:rsidTr="00FF5DA0">
        <w:tc>
          <w:tcPr>
            <w:tcW w:w="2235" w:type="dxa"/>
          </w:tcPr>
          <w:p w14:paraId="0183DDE3" w14:textId="77777777" w:rsidR="000E0383" w:rsidRDefault="000E0383" w:rsidP="00FF5DA0">
            <w:pPr>
              <w:spacing w:after="240"/>
            </w:pPr>
            <w:proofErr w:type="spellStart"/>
            <w:r>
              <w:t>Underskrift</w:t>
            </w:r>
            <w:proofErr w:type="spellEnd"/>
            <w:r>
              <w:t>:</w:t>
            </w:r>
          </w:p>
        </w:tc>
        <w:tc>
          <w:tcPr>
            <w:tcW w:w="6977" w:type="dxa"/>
          </w:tcPr>
          <w:p w14:paraId="3AE3F2B4" w14:textId="77777777" w:rsidR="000E0383" w:rsidRDefault="000E0383" w:rsidP="00FF5DA0">
            <w:pPr>
              <w:spacing w:after="240"/>
            </w:pPr>
          </w:p>
        </w:tc>
      </w:tr>
      <w:tr w:rsidR="000E0383" w14:paraId="1C2F7BB1" w14:textId="77777777" w:rsidTr="00FF5DA0">
        <w:tc>
          <w:tcPr>
            <w:tcW w:w="2235" w:type="dxa"/>
          </w:tcPr>
          <w:p w14:paraId="7817AB55" w14:textId="77777777" w:rsidR="000E0383" w:rsidRDefault="000E0383" w:rsidP="00FF5DA0">
            <w:pPr>
              <w:spacing w:after="240"/>
            </w:pPr>
            <w:proofErr w:type="spellStart"/>
            <w:r>
              <w:t>Namnförtydligande</w:t>
            </w:r>
            <w:proofErr w:type="spellEnd"/>
            <w:r>
              <w:t>:</w:t>
            </w:r>
          </w:p>
        </w:tc>
        <w:tc>
          <w:tcPr>
            <w:tcW w:w="6977" w:type="dxa"/>
          </w:tcPr>
          <w:p w14:paraId="3F14CDFF" w14:textId="77777777" w:rsidR="000E0383" w:rsidRDefault="000E0383" w:rsidP="00FF5DA0">
            <w:pPr>
              <w:spacing w:after="240"/>
            </w:pPr>
          </w:p>
        </w:tc>
      </w:tr>
      <w:tr w:rsidR="000E0383" w14:paraId="2F3695AD" w14:textId="77777777" w:rsidTr="00FF5DA0">
        <w:tc>
          <w:tcPr>
            <w:tcW w:w="2235" w:type="dxa"/>
          </w:tcPr>
          <w:p w14:paraId="64A8F6C9" w14:textId="77777777" w:rsidR="000E0383" w:rsidRDefault="000E0383" w:rsidP="00FF5DA0">
            <w:pPr>
              <w:spacing w:after="240"/>
            </w:pPr>
          </w:p>
        </w:tc>
        <w:tc>
          <w:tcPr>
            <w:tcW w:w="6977" w:type="dxa"/>
          </w:tcPr>
          <w:p w14:paraId="411073C8" w14:textId="77777777" w:rsidR="000E0383" w:rsidRDefault="000E0383" w:rsidP="00FF5DA0">
            <w:pPr>
              <w:spacing w:after="240"/>
            </w:pPr>
          </w:p>
        </w:tc>
      </w:tr>
    </w:tbl>
    <w:p w14:paraId="5C18D567" w14:textId="77777777" w:rsidR="000E0383" w:rsidRDefault="000E0383" w:rsidP="000E0383"/>
    <w:p w14:paraId="28FED090" w14:textId="77777777" w:rsidR="000E0383" w:rsidRDefault="000E0383" w:rsidP="000E0383"/>
    <w:p w14:paraId="5293FF59" w14:textId="77777777" w:rsidR="000E0383" w:rsidRPr="00990C38" w:rsidRDefault="000E0383" w:rsidP="000E0383">
      <w:pPr>
        <w:rPr>
          <w:lang w:val="sv-SE"/>
        </w:rPr>
      </w:pPr>
      <w:r w:rsidRPr="00990C38">
        <w:rPr>
          <w:lang w:val="sv-SE"/>
        </w:rPr>
        <w:t>Ansvarsförbindelsen lämnar du till administratören för din behörighetstilldelning</w:t>
      </w:r>
    </w:p>
    <w:p w14:paraId="12B7EDC6" w14:textId="77777777" w:rsidR="00D627CF" w:rsidRPr="00C06320" w:rsidRDefault="00D627CF" w:rsidP="00D627CF">
      <w:pPr>
        <w:autoSpaceDE w:val="0"/>
        <w:autoSpaceDN w:val="0"/>
        <w:adjustRightInd w:val="0"/>
        <w:rPr>
          <w:szCs w:val="24"/>
          <w:lang w:val="sv-SE"/>
        </w:rPr>
      </w:pPr>
    </w:p>
    <w:sectPr w:rsidR="00D627CF" w:rsidRPr="00C06320" w:rsidSect="00FF5DA0">
      <w:headerReference w:type="default" r:id="rId15"/>
      <w:footerReference w:type="default" r:id="rId16"/>
      <w:headerReference w:type="first" r:id="rId17"/>
      <w:footerReference w:type="first" r:id="rId18"/>
      <w:pgSz w:w="11906" w:h="16838"/>
      <w:pgMar w:top="2127" w:right="1417" w:bottom="1417" w:left="1417" w:header="720" w:footer="3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58C87" w14:textId="77777777" w:rsidR="00FF5DA0" w:rsidRDefault="00FF5DA0" w:rsidP="00381223">
      <w:pPr>
        <w:spacing w:after="0" w:line="240" w:lineRule="auto"/>
      </w:pPr>
      <w:r>
        <w:separator/>
      </w:r>
    </w:p>
  </w:endnote>
  <w:endnote w:type="continuationSeparator" w:id="0">
    <w:p w14:paraId="57A51BD4" w14:textId="77777777" w:rsidR="00FF5DA0" w:rsidRDefault="00FF5DA0" w:rsidP="0038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345222"/>
      <w:docPartObj>
        <w:docPartGallery w:val="Page Numbers (Bottom of Page)"/>
        <w:docPartUnique/>
      </w:docPartObj>
    </w:sdtPr>
    <w:sdtEndPr/>
    <w:sdtContent>
      <w:p w14:paraId="655F12DE" w14:textId="77777777" w:rsidR="00FF5DA0" w:rsidRDefault="00FF5DA0">
        <w:pPr>
          <w:pStyle w:val="Sidfot"/>
          <w:jc w:val="right"/>
        </w:pPr>
        <w:r>
          <w:fldChar w:fldCharType="begin"/>
        </w:r>
        <w:r>
          <w:instrText>PAGE   \* MERGEFORMAT</w:instrText>
        </w:r>
        <w:r>
          <w:fldChar w:fldCharType="separate"/>
        </w:r>
        <w:r w:rsidRPr="001C7DE3">
          <w:rPr>
            <w:noProof/>
            <w:lang w:val="sv-SE"/>
          </w:rPr>
          <w:t>10</w:t>
        </w:r>
        <w:r>
          <w:fldChar w:fldCharType="end"/>
        </w:r>
      </w:p>
    </w:sdtContent>
  </w:sdt>
  <w:p w14:paraId="0B63BE5F" w14:textId="77777777" w:rsidR="00FF5DA0" w:rsidRDefault="00FF5DA0" w:rsidP="00A258B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88" w:type="dxa"/>
      <w:tblInd w:w="-452" w:type="dxa"/>
      <w:tblLayout w:type="fixed"/>
      <w:tblCellMar>
        <w:left w:w="60" w:type="dxa"/>
        <w:right w:w="60" w:type="dxa"/>
      </w:tblCellMar>
      <w:tblLook w:val="0000" w:firstRow="0" w:lastRow="0" w:firstColumn="0" w:lastColumn="0" w:noHBand="0" w:noVBand="0"/>
    </w:tblPr>
    <w:tblGrid>
      <w:gridCol w:w="1997"/>
      <w:gridCol w:w="1997"/>
      <w:gridCol w:w="1998"/>
      <w:gridCol w:w="1998"/>
      <w:gridCol w:w="1998"/>
    </w:tblGrid>
    <w:tr w:rsidR="00FF5DA0" w14:paraId="4087E31A" w14:textId="77777777" w:rsidTr="00695241">
      <w:trPr>
        <w:trHeight w:val="284"/>
      </w:trPr>
      <w:tc>
        <w:tcPr>
          <w:tcW w:w="1997" w:type="dxa"/>
          <w:tcBorders>
            <w:top w:val="single" w:sz="4" w:space="0" w:color="auto"/>
            <w:left w:val="single" w:sz="4" w:space="0" w:color="auto"/>
            <w:right w:val="single" w:sz="4" w:space="0" w:color="auto"/>
          </w:tcBorders>
        </w:tcPr>
        <w:p w14:paraId="6EF50D68" w14:textId="77777777" w:rsidR="00FF5DA0" w:rsidRDefault="00FF5DA0" w:rsidP="00695241">
          <w:pPr>
            <w:spacing w:after="0"/>
            <w:rPr>
              <w:rFonts w:ascii="Arial" w:hAnsi="Arial"/>
              <w:sz w:val="16"/>
              <w:lang w:eastAsia="sv-SE"/>
            </w:rPr>
          </w:pPr>
          <w:r>
            <w:rPr>
              <w:rFonts w:ascii="Arial" w:hAnsi="Arial"/>
              <w:sz w:val="16"/>
              <w:lang w:eastAsia="sv-SE"/>
            </w:rPr>
            <w:t>Dokumenttyp</w:t>
          </w:r>
        </w:p>
      </w:tc>
      <w:tc>
        <w:tcPr>
          <w:tcW w:w="1997" w:type="dxa"/>
          <w:tcBorders>
            <w:top w:val="single" w:sz="4" w:space="0" w:color="auto"/>
            <w:left w:val="single" w:sz="4" w:space="0" w:color="auto"/>
            <w:right w:val="single" w:sz="4" w:space="0" w:color="auto"/>
          </w:tcBorders>
        </w:tcPr>
        <w:p w14:paraId="4A10398E" w14:textId="77777777" w:rsidR="00FF5DA0" w:rsidRDefault="00FF5DA0" w:rsidP="00695241">
          <w:pPr>
            <w:spacing w:after="0"/>
            <w:rPr>
              <w:rFonts w:ascii="Arial" w:hAnsi="Arial"/>
              <w:sz w:val="16"/>
              <w:lang w:eastAsia="sv-SE"/>
            </w:rPr>
          </w:pPr>
          <w:r>
            <w:rPr>
              <w:rFonts w:ascii="Arial" w:hAnsi="Arial"/>
              <w:sz w:val="16"/>
              <w:lang w:eastAsia="sv-SE"/>
            </w:rPr>
            <w:t>Dokumentnamn</w:t>
          </w:r>
        </w:p>
      </w:tc>
      <w:tc>
        <w:tcPr>
          <w:tcW w:w="1998" w:type="dxa"/>
          <w:tcBorders>
            <w:top w:val="single" w:sz="4" w:space="0" w:color="auto"/>
            <w:left w:val="single" w:sz="4" w:space="0" w:color="auto"/>
            <w:right w:val="single" w:sz="4" w:space="0" w:color="auto"/>
          </w:tcBorders>
        </w:tcPr>
        <w:p w14:paraId="6B7CD047" w14:textId="77777777" w:rsidR="00FF5DA0" w:rsidRDefault="00FF5DA0" w:rsidP="00695241">
          <w:pPr>
            <w:spacing w:after="0"/>
            <w:rPr>
              <w:rFonts w:ascii="Arial" w:hAnsi="Arial"/>
              <w:sz w:val="16"/>
              <w:lang w:eastAsia="sv-SE"/>
            </w:rPr>
          </w:pPr>
          <w:proofErr w:type="spellStart"/>
          <w:r>
            <w:rPr>
              <w:rFonts w:ascii="Arial" w:hAnsi="Arial"/>
              <w:sz w:val="16"/>
              <w:lang w:eastAsia="sv-SE"/>
            </w:rPr>
            <w:t>Fastställd</w:t>
          </w:r>
          <w:proofErr w:type="spellEnd"/>
          <w:r>
            <w:rPr>
              <w:rFonts w:ascii="Arial" w:hAnsi="Arial"/>
              <w:sz w:val="16"/>
              <w:lang w:eastAsia="sv-SE"/>
            </w:rPr>
            <w:t>/</w:t>
          </w:r>
          <w:proofErr w:type="spellStart"/>
          <w:r>
            <w:rPr>
              <w:rFonts w:ascii="Arial" w:hAnsi="Arial"/>
              <w:sz w:val="16"/>
              <w:lang w:eastAsia="sv-SE"/>
            </w:rPr>
            <w:t>upprättad</w:t>
          </w:r>
          <w:proofErr w:type="spellEnd"/>
        </w:p>
      </w:tc>
      <w:tc>
        <w:tcPr>
          <w:tcW w:w="1998" w:type="dxa"/>
          <w:tcBorders>
            <w:top w:val="single" w:sz="4" w:space="0" w:color="auto"/>
            <w:left w:val="single" w:sz="4" w:space="0" w:color="auto"/>
            <w:right w:val="single" w:sz="4" w:space="0" w:color="auto"/>
          </w:tcBorders>
        </w:tcPr>
        <w:p w14:paraId="2E4F2FE0" w14:textId="77777777" w:rsidR="00FF5DA0" w:rsidRDefault="00FF5DA0" w:rsidP="00695241">
          <w:pPr>
            <w:spacing w:after="0"/>
            <w:rPr>
              <w:rFonts w:ascii="Arial" w:hAnsi="Arial"/>
              <w:sz w:val="16"/>
              <w:lang w:eastAsia="sv-SE"/>
            </w:rPr>
          </w:pPr>
          <w:proofErr w:type="spellStart"/>
          <w:r>
            <w:rPr>
              <w:rFonts w:ascii="Arial" w:hAnsi="Arial"/>
              <w:sz w:val="16"/>
              <w:lang w:eastAsia="sv-SE"/>
            </w:rPr>
            <w:t>Beslutsinstans</w:t>
          </w:r>
          <w:proofErr w:type="spellEnd"/>
        </w:p>
      </w:tc>
      <w:tc>
        <w:tcPr>
          <w:tcW w:w="1998" w:type="dxa"/>
          <w:tcBorders>
            <w:top w:val="single" w:sz="4" w:space="0" w:color="auto"/>
            <w:left w:val="single" w:sz="4" w:space="0" w:color="auto"/>
            <w:right w:val="single" w:sz="4" w:space="0" w:color="auto"/>
          </w:tcBorders>
        </w:tcPr>
        <w:p w14:paraId="2EEC766C" w14:textId="77777777" w:rsidR="00FF5DA0" w:rsidRDefault="00FF5DA0" w:rsidP="00695241">
          <w:pPr>
            <w:spacing w:after="0"/>
            <w:rPr>
              <w:rFonts w:ascii="Arial" w:hAnsi="Arial"/>
              <w:sz w:val="16"/>
              <w:lang w:eastAsia="sv-SE"/>
            </w:rPr>
          </w:pPr>
          <w:proofErr w:type="spellStart"/>
          <w:r>
            <w:rPr>
              <w:rFonts w:ascii="Arial" w:hAnsi="Arial"/>
              <w:sz w:val="16"/>
              <w:lang w:eastAsia="sv-SE"/>
            </w:rPr>
            <w:t>Giltighetstid</w:t>
          </w:r>
          <w:proofErr w:type="spellEnd"/>
        </w:p>
      </w:tc>
    </w:tr>
    <w:tr w:rsidR="00FF5DA0" w14:paraId="1A7100A9" w14:textId="77777777" w:rsidTr="00695241">
      <w:trPr>
        <w:trHeight w:val="284"/>
      </w:trPr>
      <w:tc>
        <w:tcPr>
          <w:tcW w:w="1997" w:type="dxa"/>
          <w:tcBorders>
            <w:left w:val="single" w:sz="4" w:space="0" w:color="auto"/>
            <w:bottom w:val="single" w:sz="4" w:space="0" w:color="auto"/>
            <w:right w:val="single" w:sz="4" w:space="0" w:color="auto"/>
          </w:tcBorders>
        </w:tcPr>
        <w:p w14:paraId="38203C6E" w14:textId="77777777" w:rsidR="00FF5DA0" w:rsidRDefault="00FF5DA0" w:rsidP="00695241">
          <w:pPr>
            <w:spacing w:after="0"/>
            <w:rPr>
              <w:rFonts w:ascii="Arial" w:hAnsi="Arial"/>
              <w:sz w:val="16"/>
              <w:lang w:eastAsia="sv-SE"/>
            </w:rPr>
          </w:pPr>
          <w:r>
            <w:rPr>
              <w:rFonts w:ascii="Arial" w:hAnsi="Arial"/>
              <w:sz w:val="16"/>
              <w:lang w:eastAsia="sv-SE"/>
            </w:rPr>
            <w:t>Riktlinje</w:t>
          </w:r>
        </w:p>
      </w:tc>
      <w:tc>
        <w:tcPr>
          <w:tcW w:w="1997" w:type="dxa"/>
          <w:tcBorders>
            <w:left w:val="single" w:sz="4" w:space="0" w:color="auto"/>
            <w:bottom w:val="single" w:sz="4" w:space="0" w:color="auto"/>
            <w:right w:val="single" w:sz="4" w:space="0" w:color="auto"/>
          </w:tcBorders>
        </w:tcPr>
        <w:p w14:paraId="47BB1596" w14:textId="77777777" w:rsidR="00FF5DA0" w:rsidRPr="00695241" w:rsidRDefault="00FF5DA0" w:rsidP="00695241">
          <w:pPr>
            <w:spacing w:after="0" w:line="240" w:lineRule="auto"/>
            <w:rPr>
              <w:rFonts w:ascii="Arial" w:hAnsi="Arial"/>
              <w:sz w:val="16"/>
              <w:szCs w:val="16"/>
              <w:lang w:val="sv-SE" w:eastAsia="sv-SE"/>
            </w:rPr>
          </w:pPr>
          <w:r w:rsidRPr="00BE6FFF">
            <w:rPr>
              <w:rFonts w:ascii="Arial" w:hAnsi="Arial"/>
              <w:sz w:val="16"/>
              <w:lang w:val="sv-SE" w:eastAsia="sv-SE"/>
            </w:rPr>
            <w:t>Riktlinje Nationella Patient Översikten (NPÖ) 2017-2018</w:t>
          </w:r>
        </w:p>
      </w:tc>
      <w:tc>
        <w:tcPr>
          <w:tcW w:w="1998" w:type="dxa"/>
          <w:tcBorders>
            <w:left w:val="single" w:sz="4" w:space="0" w:color="auto"/>
            <w:bottom w:val="single" w:sz="4" w:space="0" w:color="auto"/>
            <w:right w:val="single" w:sz="4" w:space="0" w:color="auto"/>
          </w:tcBorders>
        </w:tcPr>
        <w:p w14:paraId="6F37FC39" w14:textId="77777777" w:rsidR="00FF5DA0" w:rsidRPr="006055C7" w:rsidRDefault="00FF5DA0" w:rsidP="00695241">
          <w:pPr>
            <w:spacing w:after="0"/>
            <w:rPr>
              <w:rFonts w:ascii="Arial" w:hAnsi="Arial"/>
              <w:sz w:val="16"/>
              <w:szCs w:val="16"/>
              <w:lang w:eastAsia="sv-SE"/>
            </w:rPr>
          </w:pPr>
          <w:r>
            <w:rPr>
              <w:rFonts w:ascii="Arial" w:hAnsi="Arial"/>
              <w:sz w:val="16"/>
              <w:szCs w:val="16"/>
              <w:lang w:eastAsia="sv-SE"/>
            </w:rPr>
            <w:t>2013-08-15</w:t>
          </w:r>
        </w:p>
      </w:tc>
      <w:tc>
        <w:tcPr>
          <w:tcW w:w="1998" w:type="dxa"/>
          <w:tcBorders>
            <w:left w:val="single" w:sz="4" w:space="0" w:color="auto"/>
            <w:bottom w:val="single" w:sz="4" w:space="0" w:color="auto"/>
            <w:right w:val="single" w:sz="4" w:space="0" w:color="auto"/>
          </w:tcBorders>
        </w:tcPr>
        <w:p w14:paraId="51D403A7" w14:textId="77777777" w:rsidR="00FF5DA0" w:rsidRDefault="00FF5DA0" w:rsidP="00695241">
          <w:pPr>
            <w:spacing w:after="0"/>
            <w:rPr>
              <w:rFonts w:ascii="Arial" w:hAnsi="Arial"/>
              <w:sz w:val="16"/>
              <w:lang w:eastAsia="sv-SE"/>
            </w:rPr>
          </w:pPr>
          <w:r>
            <w:rPr>
              <w:rFonts w:ascii="Arial" w:hAnsi="Arial"/>
              <w:sz w:val="16"/>
              <w:lang w:eastAsia="sv-SE"/>
            </w:rPr>
            <w:t>KS</w:t>
          </w:r>
        </w:p>
      </w:tc>
      <w:tc>
        <w:tcPr>
          <w:tcW w:w="1998" w:type="dxa"/>
          <w:tcBorders>
            <w:left w:val="single" w:sz="4" w:space="0" w:color="auto"/>
            <w:bottom w:val="single" w:sz="4" w:space="0" w:color="auto"/>
            <w:right w:val="single" w:sz="4" w:space="0" w:color="auto"/>
          </w:tcBorders>
        </w:tcPr>
        <w:p w14:paraId="4D9CFBB4" w14:textId="759673C3" w:rsidR="00FF5DA0" w:rsidRDefault="007548E5" w:rsidP="00695241">
          <w:pPr>
            <w:spacing w:after="0"/>
            <w:rPr>
              <w:rFonts w:ascii="Arial" w:hAnsi="Arial"/>
              <w:sz w:val="16"/>
              <w:lang w:eastAsia="sv-SE"/>
            </w:rPr>
          </w:pPr>
          <w:r>
            <w:rPr>
              <w:rFonts w:ascii="Arial" w:hAnsi="Arial"/>
              <w:sz w:val="16"/>
              <w:lang w:eastAsia="sv-SE"/>
            </w:rPr>
            <w:t>2021-12-31</w:t>
          </w:r>
        </w:p>
      </w:tc>
    </w:tr>
    <w:tr w:rsidR="00FF5DA0" w14:paraId="26A52C82" w14:textId="77777777" w:rsidTr="00695241">
      <w:trPr>
        <w:trHeight w:val="284"/>
      </w:trPr>
      <w:tc>
        <w:tcPr>
          <w:tcW w:w="1997" w:type="dxa"/>
          <w:tcBorders>
            <w:top w:val="single" w:sz="4" w:space="0" w:color="auto"/>
            <w:left w:val="single" w:sz="4" w:space="0" w:color="auto"/>
            <w:right w:val="single" w:sz="4" w:space="0" w:color="auto"/>
          </w:tcBorders>
        </w:tcPr>
        <w:p w14:paraId="7C3305D1" w14:textId="77777777" w:rsidR="00FF5DA0" w:rsidRDefault="00FF5DA0" w:rsidP="00695241">
          <w:pPr>
            <w:spacing w:after="0"/>
            <w:rPr>
              <w:rFonts w:ascii="Arial" w:hAnsi="Arial"/>
              <w:sz w:val="16"/>
              <w:lang w:eastAsia="sv-SE"/>
            </w:rPr>
          </w:pPr>
          <w:proofErr w:type="spellStart"/>
          <w:r>
            <w:rPr>
              <w:rFonts w:ascii="Arial" w:hAnsi="Arial"/>
              <w:sz w:val="16"/>
              <w:lang w:eastAsia="sv-SE"/>
            </w:rPr>
            <w:t>Dokumentansvarig</w:t>
          </w:r>
          <w:proofErr w:type="spellEnd"/>
        </w:p>
      </w:tc>
      <w:tc>
        <w:tcPr>
          <w:tcW w:w="1997" w:type="dxa"/>
          <w:tcBorders>
            <w:top w:val="single" w:sz="4" w:space="0" w:color="auto"/>
            <w:left w:val="single" w:sz="4" w:space="0" w:color="auto"/>
            <w:right w:val="single" w:sz="4" w:space="0" w:color="auto"/>
          </w:tcBorders>
        </w:tcPr>
        <w:p w14:paraId="4C732C7E" w14:textId="77777777" w:rsidR="00FF5DA0" w:rsidRDefault="00FF5DA0" w:rsidP="00695241">
          <w:pPr>
            <w:spacing w:after="0"/>
            <w:rPr>
              <w:rFonts w:ascii="Arial" w:hAnsi="Arial"/>
              <w:sz w:val="16"/>
              <w:lang w:eastAsia="sv-SE"/>
            </w:rPr>
          </w:pPr>
          <w:r>
            <w:rPr>
              <w:rFonts w:ascii="Arial" w:hAnsi="Arial"/>
              <w:sz w:val="16"/>
              <w:lang w:eastAsia="sv-SE"/>
            </w:rPr>
            <w:t>Version</w:t>
          </w:r>
        </w:p>
      </w:tc>
      <w:tc>
        <w:tcPr>
          <w:tcW w:w="1998" w:type="dxa"/>
          <w:tcBorders>
            <w:top w:val="single" w:sz="4" w:space="0" w:color="auto"/>
            <w:left w:val="single" w:sz="4" w:space="0" w:color="auto"/>
            <w:right w:val="single" w:sz="4" w:space="0" w:color="auto"/>
          </w:tcBorders>
        </w:tcPr>
        <w:p w14:paraId="797ECA7E" w14:textId="77777777" w:rsidR="00FF5DA0" w:rsidRDefault="00FF5DA0" w:rsidP="00695241">
          <w:pPr>
            <w:spacing w:after="0"/>
            <w:rPr>
              <w:rFonts w:ascii="Arial" w:hAnsi="Arial"/>
              <w:sz w:val="16"/>
              <w:lang w:eastAsia="sv-SE"/>
            </w:rPr>
          </w:pPr>
          <w:r>
            <w:rPr>
              <w:rFonts w:ascii="Arial" w:hAnsi="Arial"/>
              <w:sz w:val="16"/>
              <w:lang w:eastAsia="sv-SE"/>
            </w:rPr>
            <w:t xml:space="preserve">Senast </w:t>
          </w:r>
          <w:proofErr w:type="spellStart"/>
          <w:r>
            <w:rPr>
              <w:rFonts w:ascii="Arial" w:hAnsi="Arial"/>
              <w:sz w:val="16"/>
              <w:lang w:eastAsia="sv-SE"/>
            </w:rPr>
            <w:t>reviderad</w:t>
          </w:r>
          <w:proofErr w:type="spellEnd"/>
        </w:p>
      </w:tc>
      <w:tc>
        <w:tcPr>
          <w:tcW w:w="1998" w:type="dxa"/>
          <w:tcBorders>
            <w:top w:val="single" w:sz="4" w:space="0" w:color="auto"/>
            <w:left w:val="single" w:sz="4" w:space="0" w:color="auto"/>
            <w:right w:val="single" w:sz="4" w:space="0" w:color="auto"/>
          </w:tcBorders>
        </w:tcPr>
        <w:p w14:paraId="102B331F" w14:textId="77777777" w:rsidR="00FF5DA0" w:rsidRDefault="00FF5DA0" w:rsidP="00695241">
          <w:pPr>
            <w:spacing w:after="0"/>
            <w:rPr>
              <w:rFonts w:ascii="Arial" w:hAnsi="Arial"/>
              <w:sz w:val="16"/>
              <w:lang w:eastAsia="sv-SE"/>
            </w:rPr>
          </w:pPr>
          <w:proofErr w:type="spellStart"/>
          <w:r>
            <w:rPr>
              <w:rFonts w:ascii="Arial" w:hAnsi="Arial"/>
              <w:sz w:val="16"/>
              <w:lang w:eastAsia="sv-SE"/>
            </w:rPr>
            <w:t>Dokumentinformation</w:t>
          </w:r>
          <w:proofErr w:type="spellEnd"/>
        </w:p>
      </w:tc>
      <w:tc>
        <w:tcPr>
          <w:tcW w:w="1998" w:type="dxa"/>
          <w:tcBorders>
            <w:top w:val="single" w:sz="4" w:space="0" w:color="auto"/>
            <w:left w:val="single" w:sz="4" w:space="0" w:color="auto"/>
            <w:right w:val="single" w:sz="4" w:space="0" w:color="auto"/>
          </w:tcBorders>
        </w:tcPr>
        <w:p w14:paraId="6454DCBD" w14:textId="77777777" w:rsidR="00FF5DA0" w:rsidRDefault="00FF5DA0" w:rsidP="00695241">
          <w:pPr>
            <w:spacing w:after="0"/>
            <w:rPr>
              <w:rFonts w:ascii="Arial" w:hAnsi="Arial"/>
              <w:sz w:val="16"/>
              <w:lang w:eastAsia="sv-SE"/>
            </w:rPr>
          </w:pPr>
          <w:proofErr w:type="spellStart"/>
          <w:r>
            <w:rPr>
              <w:rFonts w:ascii="Arial" w:hAnsi="Arial"/>
              <w:sz w:val="16"/>
              <w:lang w:eastAsia="sv-SE"/>
            </w:rPr>
            <w:t>Detta</w:t>
          </w:r>
          <w:proofErr w:type="spellEnd"/>
          <w:r>
            <w:rPr>
              <w:rFonts w:ascii="Arial" w:hAnsi="Arial"/>
              <w:sz w:val="16"/>
              <w:lang w:eastAsia="sv-SE"/>
            </w:rPr>
            <w:t xml:space="preserve"> </w:t>
          </w:r>
          <w:proofErr w:type="spellStart"/>
          <w:r>
            <w:rPr>
              <w:rFonts w:ascii="Arial" w:hAnsi="Arial"/>
              <w:sz w:val="16"/>
              <w:lang w:eastAsia="sv-SE"/>
            </w:rPr>
            <w:t>dokument</w:t>
          </w:r>
          <w:proofErr w:type="spellEnd"/>
          <w:r>
            <w:rPr>
              <w:rFonts w:ascii="Arial" w:hAnsi="Arial"/>
              <w:sz w:val="16"/>
              <w:lang w:eastAsia="sv-SE"/>
            </w:rPr>
            <w:t xml:space="preserve"> </w:t>
          </w:r>
          <w:proofErr w:type="spellStart"/>
          <w:r>
            <w:rPr>
              <w:rFonts w:ascii="Arial" w:hAnsi="Arial"/>
              <w:sz w:val="16"/>
              <w:lang w:eastAsia="sv-SE"/>
            </w:rPr>
            <w:t>gäller</w:t>
          </w:r>
          <w:proofErr w:type="spellEnd"/>
          <w:r>
            <w:rPr>
              <w:rFonts w:ascii="Arial" w:hAnsi="Arial"/>
              <w:sz w:val="16"/>
              <w:lang w:eastAsia="sv-SE"/>
            </w:rPr>
            <w:t xml:space="preserve"> för</w:t>
          </w:r>
        </w:p>
      </w:tc>
    </w:tr>
    <w:tr w:rsidR="00FF5DA0" w14:paraId="2EFED5FD" w14:textId="77777777" w:rsidTr="00695241">
      <w:trPr>
        <w:trHeight w:val="284"/>
      </w:trPr>
      <w:tc>
        <w:tcPr>
          <w:tcW w:w="1997" w:type="dxa"/>
          <w:tcBorders>
            <w:left w:val="single" w:sz="4" w:space="0" w:color="auto"/>
            <w:bottom w:val="single" w:sz="4" w:space="0" w:color="auto"/>
            <w:right w:val="single" w:sz="4" w:space="0" w:color="auto"/>
          </w:tcBorders>
        </w:tcPr>
        <w:p w14:paraId="29A935A5" w14:textId="77777777" w:rsidR="00FF5DA0" w:rsidRDefault="00FF5DA0" w:rsidP="00695241">
          <w:pPr>
            <w:spacing w:after="0"/>
            <w:rPr>
              <w:rFonts w:ascii="Arial" w:hAnsi="Arial"/>
              <w:sz w:val="16"/>
              <w:lang w:eastAsia="sv-SE"/>
            </w:rPr>
          </w:pPr>
          <w:r>
            <w:rPr>
              <w:rFonts w:ascii="Arial" w:hAnsi="Arial"/>
              <w:sz w:val="16"/>
              <w:lang w:eastAsia="sv-SE"/>
            </w:rPr>
            <w:t>MAS</w:t>
          </w:r>
        </w:p>
      </w:tc>
      <w:tc>
        <w:tcPr>
          <w:tcW w:w="1997" w:type="dxa"/>
          <w:tcBorders>
            <w:left w:val="single" w:sz="4" w:space="0" w:color="auto"/>
            <w:bottom w:val="single" w:sz="4" w:space="0" w:color="auto"/>
            <w:right w:val="single" w:sz="4" w:space="0" w:color="auto"/>
          </w:tcBorders>
        </w:tcPr>
        <w:p w14:paraId="5B7BBA2E" w14:textId="77777777" w:rsidR="00FF5DA0" w:rsidRDefault="00FF5DA0" w:rsidP="00695241">
          <w:pPr>
            <w:spacing w:after="0"/>
            <w:rPr>
              <w:rFonts w:ascii="Arial" w:hAnsi="Arial"/>
              <w:sz w:val="16"/>
              <w:lang w:eastAsia="sv-SE"/>
            </w:rPr>
          </w:pPr>
          <w:r>
            <w:rPr>
              <w:rFonts w:ascii="Arial" w:hAnsi="Arial"/>
              <w:sz w:val="16"/>
              <w:lang w:eastAsia="sv-SE"/>
            </w:rPr>
            <w:t>2</w:t>
          </w:r>
        </w:p>
      </w:tc>
      <w:tc>
        <w:tcPr>
          <w:tcW w:w="1998" w:type="dxa"/>
          <w:tcBorders>
            <w:left w:val="single" w:sz="4" w:space="0" w:color="auto"/>
            <w:bottom w:val="single" w:sz="4" w:space="0" w:color="auto"/>
            <w:right w:val="single" w:sz="4" w:space="0" w:color="auto"/>
          </w:tcBorders>
        </w:tcPr>
        <w:p w14:paraId="34A25C3D" w14:textId="77777777" w:rsidR="00FF5DA0" w:rsidRDefault="00FF5DA0" w:rsidP="00695241">
          <w:pPr>
            <w:spacing w:after="0"/>
            <w:rPr>
              <w:rFonts w:ascii="Arial" w:hAnsi="Arial"/>
              <w:sz w:val="16"/>
              <w:lang w:eastAsia="sv-SE"/>
            </w:rPr>
          </w:pPr>
          <w:r>
            <w:rPr>
              <w:rFonts w:ascii="Arial" w:hAnsi="Arial"/>
              <w:sz w:val="16"/>
              <w:lang w:eastAsia="sv-SE"/>
            </w:rPr>
            <w:t>2017-01-09</w:t>
          </w:r>
        </w:p>
      </w:tc>
      <w:tc>
        <w:tcPr>
          <w:tcW w:w="1998" w:type="dxa"/>
          <w:tcBorders>
            <w:left w:val="single" w:sz="4" w:space="0" w:color="auto"/>
            <w:bottom w:val="single" w:sz="4" w:space="0" w:color="auto"/>
            <w:right w:val="single" w:sz="4" w:space="0" w:color="auto"/>
          </w:tcBorders>
        </w:tcPr>
        <w:p w14:paraId="53B96EB8" w14:textId="77777777" w:rsidR="00FF5DA0" w:rsidRDefault="00FF5DA0" w:rsidP="00695241">
          <w:pPr>
            <w:spacing w:after="0"/>
            <w:rPr>
              <w:rFonts w:ascii="Arial" w:hAnsi="Arial"/>
              <w:sz w:val="16"/>
              <w:lang w:eastAsia="sv-SE"/>
            </w:rPr>
          </w:pPr>
        </w:p>
      </w:tc>
      <w:tc>
        <w:tcPr>
          <w:tcW w:w="1998" w:type="dxa"/>
          <w:tcBorders>
            <w:left w:val="single" w:sz="4" w:space="0" w:color="auto"/>
            <w:bottom w:val="single" w:sz="4" w:space="0" w:color="auto"/>
            <w:right w:val="single" w:sz="4" w:space="0" w:color="auto"/>
          </w:tcBorders>
        </w:tcPr>
        <w:p w14:paraId="0BD96B87" w14:textId="77777777" w:rsidR="00FF5DA0" w:rsidRDefault="00FF5DA0" w:rsidP="00695241">
          <w:pPr>
            <w:spacing w:after="0"/>
            <w:rPr>
              <w:rFonts w:ascii="Arial" w:hAnsi="Arial"/>
              <w:sz w:val="16"/>
              <w:lang w:eastAsia="sv-SE"/>
            </w:rPr>
          </w:pPr>
          <w:proofErr w:type="spellStart"/>
          <w:r>
            <w:rPr>
              <w:rFonts w:ascii="Arial" w:hAnsi="Arial"/>
              <w:sz w:val="16"/>
              <w:lang w:eastAsia="sv-SE"/>
            </w:rPr>
            <w:t>Legitimerad</w:t>
          </w:r>
          <w:proofErr w:type="spellEnd"/>
          <w:r>
            <w:rPr>
              <w:rFonts w:ascii="Arial" w:hAnsi="Arial"/>
              <w:sz w:val="16"/>
              <w:lang w:eastAsia="sv-SE"/>
            </w:rPr>
            <w:t xml:space="preserve"> personal</w:t>
          </w:r>
        </w:p>
      </w:tc>
    </w:tr>
  </w:tbl>
  <w:p w14:paraId="01640A61" w14:textId="77777777" w:rsidR="00FF5DA0" w:rsidRDefault="00FF5DA0" w:rsidP="006952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982BF" w14:textId="77777777" w:rsidR="00FF5DA0" w:rsidRDefault="00FF5DA0" w:rsidP="00381223">
      <w:pPr>
        <w:spacing w:after="0" w:line="240" w:lineRule="auto"/>
      </w:pPr>
      <w:r>
        <w:separator/>
      </w:r>
    </w:p>
  </w:footnote>
  <w:footnote w:type="continuationSeparator" w:id="0">
    <w:p w14:paraId="00D5F372" w14:textId="77777777" w:rsidR="00FF5DA0" w:rsidRDefault="00FF5DA0" w:rsidP="00381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001B" w14:textId="77777777" w:rsidR="00FF5DA0" w:rsidRDefault="00FF5DA0">
    <w:pPr>
      <w:pStyle w:val="Sidhuvud"/>
    </w:pPr>
    <w:r>
      <w:rPr>
        <w:noProof/>
        <w:lang w:val="sv-SE" w:eastAsia="sv-SE" w:bidi="ar-SA"/>
      </w:rPr>
      <w:drawing>
        <wp:anchor distT="0" distB="0" distL="114300" distR="114300" simplePos="0" relativeHeight="251659264" behindDoc="1" locked="0" layoutInCell="0" allowOverlap="1" wp14:anchorId="5B29B797" wp14:editId="6A74F983">
          <wp:simplePos x="0" y="0"/>
          <wp:positionH relativeFrom="column">
            <wp:posOffset>-356870</wp:posOffset>
          </wp:positionH>
          <wp:positionV relativeFrom="paragraph">
            <wp:posOffset>-226695</wp:posOffset>
          </wp:positionV>
          <wp:extent cx="1566545" cy="542925"/>
          <wp:effectExtent l="0" t="0" r="0" b="9525"/>
          <wp:wrapNone/>
          <wp:docPr id="19" name="Bildobjekt 19" descr="Kommun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mun_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E817" w14:textId="77777777" w:rsidR="00FF5DA0" w:rsidRDefault="00FF5DA0" w:rsidP="00695241">
    <w:pPr>
      <w:pStyle w:val="Sidhuvud"/>
      <w:tabs>
        <w:tab w:val="right" w:pos="8080"/>
      </w:tabs>
    </w:pPr>
    <w:r>
      <w:rPr>
        <w:noProof/>
        <w:lang w:val="sv-SE" w:eastAsia="sv-SE" w:bidi="ar-SA"/>
      </w:rPr>
      <w:drawing>
        <wp:anchor distT="0" distB="0" distL="114300" distR="114300" simplePos="0" relativeHeight="251658240" behindDoc="1" locked="0" layoutInCell="0" allowOverlap="1" wp14:anchorId="249518BE" wp14:editId="06E2F80F">
          <wp:simplePos x="0" y="0"/>
          <wp:positionH relativeFrom="column">
            <wp:posOffset>-452120</wp:posOffset>
          </wp:positionH>
          <wp:positionV relativeFrom="paragraph">
            <wp:posOffset>-4445</wp:posOffset>
          </wp:positionV>
          <wp:extent cx="1566545" cy="542925"/>
          <wp:effectExtent l="0" t="0" r="0" b="9525"/>
          <wp:wrapNone/>
          <wp:docPr id="20" name="Bildobjekt 20" descr="Kommun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_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8D3A93F" w14:textId="77777777" w:rsidR="00FF5DA0" w:rsidRDefault="00FF5DA0" w:rsidP="00695241">
    <w:pPr>
      <w:pStyle w:val="Sidhuvud"/>
      <w:tabs>
        <w:tab w:val="left" w:pos="2552"/>
      </w:tabs>
      <w:jc w:val="center"/>
      <w:rPr>
        <w:rFonts w:ascii="Arial" w:hAnsi="Arial"/>
        <w:b/>
        <w:smallCaps/>
        <w:lang w:eastAsia="sv-SE"/>
      </w:rPr>
    </w:pPr>
    <w:proofErr w:type="spellStart"/>
    <w:r>
      <w:rPr>
        <w:rFonts w:ascii="Arial" w:hAnsi="Arial"/>
        <w:b/>
        <w:smallCaps/>
        <w:lang w:eastAsia="sv-SE"/>
      </w:rPr>
      <w:t>Styrdokument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87D"/>
    <w:multiLevelType w:val="hybridMultilevel"/>
    <w:tmpl w:val="EEC45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74733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82912"/>
    <w:multiLevelType w:val="hybridMultilevel"/>
    <w:tmpl w:val="B1E2AB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07E22"/>
    <w:multiLevelType w:val="singleLevel"/>
    <w:tmpl w:val="4008E67E"/>
    <w:lvl w:ilvl="0">
      <w:start w:val="3"/>
      <w:numFmt w:val="bullet"/>
      <w:lvlText w:val="-"/>
      <w:lvlJc w:val="left"/>
      <w:pPr>
        <w:tabs>
          <w:tab w:val="num" w:pos="360"/>
        </w:tabs>
        <w:ind w:left="360" w:hanging="360"/>
      </w:pPr>
      <w:rPr>
        <w:rFonts w:hint="default"/>
      </w:rPr>
    </w:lvl>
  </w:abstractNum>
  <w:abstractNum w:abstractNumId="4" w15:restartNumberingAfterBreak="0">
    <w:nsid w:val="18424BA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90ECF"/>
    <w:multiLevelType w:val="hybridMultilevel"/>
    <w:tmpl w:val="597C76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301DB"/>
    <w:multiLevelType w:val="hybridMultilevel"/>
    <w:tmpl w:val="EE4C5E00"/>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581210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45097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4124A3"/>
    <w:multiLevelType w:val="hybridMultilevel"/>
    <w:tmpl w:val="5DE6D5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F1A74"/>
    <w:multiLevelType w:val="hybridMultilevel"/>
    <w:tmpl w:val="0EC603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6611C"/>
    <w:multiLevelType w:val="hybridMultilevel"/>
    <w:tmpl w:val="E17A9D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C039F"/>
    <w:multiLevelType w:val="hybridMultilevel"/>
    <w:tmpl w:val="2DD476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986D50"/>
    <w:multiLevelType w:val="hybridMultilevel"/>
    <w:tmpl w:val="08AAE6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D2F58"/>
    <w:multiLevelType w:val="hybridMultilevel"/>
    <w:tmpl w:val="DC8EAF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967C4"/>
    <w:multiLevelType w:val="hybridMultilevel"/>
    <w:tmpl w:val="36C24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CE4B12"/>
    <w:multiLevelType w:val="hybridMultilevel"/>
    <w:tmpl w:val="3A96D5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140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121B8B"/>
    <w:multiLevelType w:val="hybridMultilevel"/>
    <w:tmpl w:val="0826ECC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7"/>
  </w:num>
  <w:num w:numId="4">
    <w:abstractNumId w:val="7"/>
  </w:num>
  <w:num w:numId="5">
    <w:abstractNumId w:val="1"/>
  </w:num>
  <w:num w:numId="6">
    <w:abstractNumId w:val="8"/>
  </w:num>
  <w:num w:numId="7">
    <w:abstractNumId w:val="5"/>
  </w:num>
  <w:num w:numId="8">
    <w:abstractNumId w:val="12"/>
  </w:num>
  <w:num w:numId="9">
    <w:abstractNumId w:val="14"/>
  </w:num>
  <w:num w:numId="10">
    <w:abstractNumId w:val="11"/>
  </w:num>
  <w:num w:numId="11">
    <w:abstractNumId w:val="9"/>
  </w:num>
  <w:num w:numId="12">
    <w:abstractNumId w:val="2"/>
  </w:num>
  <w:num w:numId="13">
    <w:abstractNumId w:val="16"/>
  </w:num>
  <w:num w:numId="14">
    <w:abstractNumId w:val="10"/>
  </w:num>
  <w:num w:numId="15">
    <w:abstractNumId w:val="15"/>
  </w:num>
  <w:num w:numId="16">
    <w:abstractNumId w:val="18"/>
  </w:num>
  <w:num w:numId="17">
    <w:abstractNumId w:val="13"/>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2C"/>
    <w:rsid w:val="00000B23"/>
    <w:rsid w:val="00001A92"/>
    <w:rsid w:val="00003C48"/>
    <w:rsid w:val="00004DB8"/>
    <w:rsid w:val="0000520F"/>
    <w:rsid w:val="0000527C"/>
    <w:rsid w:val="00005829"/>
    <w:rsid w:val="00005E78"/>
    <w:rsid w:val="00005EBD"/>
    <w:rsid w:val="00006E09"/>
    <w:rsid w:val="00007238"/>
    <w:rsid w:val="000076A9"/>
    <w:rsid w:val="0001258B"/>
    <w:rsid w:val="00012B08"/>
    <w:rsid w:val="00012C99"/>
    <w:rsid w:val="00012DA4"/>
    <w:rsid w:val="000133C0"/>
    <w:rsid w:val="0001360B"/>
    <w:rsid w:val="00013731"/>
    <w:rsid w:val="00013C46"/>
    <w:rsid w:val="00016001"/>
    <w:rsid w:val="0001637A"/>
    <w:rsid w:val="000175A5"/>
    <w:rsid w:val="00020652"/>
    <w:rsid w:val="00020BF7"/>
    <w:rsid w:val="00020C53"/>
    <w:rsid w:val="00021219"/>
    <w:rsid w:val="00021DEA"/>
    <w:rsid w:val="00022134"/>
    <w:rsid w:val="0002308D"/>
    <w:rsid w:val="00024B37"/>
    <w:rsid w:val="00024FDE"/>
    <w:rsid w:val="00025966"/>
    <w:rsid w:val="00025ABD"/>
    <w:rsid w:val="00026882"/>
    <w:rsid w:val="00026D89"/>
    <w:rsid w:val="00027E78"/>
    <w:rsid w:val="00030C09"/>
    <w:rsid w:val="0003199D"/>
    <w:rsid w:val="00031CFB"/>
    <w:rsid w:val="00031ECA"/>
    <w:rsid w:val="0003209D"/>
    <w:rsid w:val="00032543"/>
    <w:rsid w:val="00033C30"/>
    <w:rsid w:val="00033D9E"/>
    <w:rsid w:val="00040604"/>
    <w:rsid w:val="00040B41"/>
    <w:rsid w:val="00040F16"/>
    <w:rsid w:val="00040FC6"/>
    <w:rsid w:val="00041211"/>
    <w:rsid w:val="00041231"/>
    <w:rsid w:val="000417E1"/>
    <w:rsid w:val="00041B03"/>
    <w:rsid w:val="00041CEF"/>
    <w:rsid w:val="00041F67"/>
    <w:rsid w:val="000425E6"/>
    <w:rsid w:val="00042DCC"/>
    <w:rsid w:val="0004315F"/>
    <w:rsid w:val="0004335B"/>
    <w:rsid w:val="000436DB"/>
    <w:rsid w:val="000438E9"/>
    <w:rsid w:val="000456E2"/>
    <w:rsid w:val="00045D21"/>
    <w:rsid w:val="00046A19"/>
    <w:rsid w:val="000476D2"/>
    <w:rsid w:val="00047707"/>
    <w:rsid w:val="00047ABD"/>
    <w:rsid w:val="00050844"/>
    <w:rsid w:val="00050A4E"/>
    <w:rsid w:val="00051093"/>
    <w:rsid w:val="000527C0"/>
    <w:rsid w:val="00052C77"/>
    <w:rsid w:val="0005331A"/>
    <w:rsid w:val="0005379F"/>
    <w:rsid w:val="000539DE"/>
    <w:rsid w:val="00053CE8"/>
    <w:rsid w:val="00055087"/>
    <w:rsid w:val="00056263"/>
    <w:rsid w:val="00056892"/>
    <w:rsid w:val="0006093A"/>
    <w:rsid w:val="000617CA"/>
    <w:rsid w:val="00061B29"/>
    <w:rsid w:val="00063D5C"/>
    <w:rsid w:val="000654A1"/>
    <w:rsid w:val="000659AF"/>
    <w:rsid w:val="00070164"/>
    <w:rsid w:val="00071BF5"/>
    <w:rsid w:val="00072491"/>
    <w:rsid w:val="0007374A"/>
    <w:rsid w:val="00074116"/>
    <w:rsid w:val="00075002"/>
    <w:rsid w:val="0007584B"/>
    <w:rsid w:val="0007591E"/>
    <w:rsid w:val="00075D39"/>
    <w:rsid w:val="0007636A"/>
    <w:rsid w:val="0007691F"/>
    <w:rsid w:val="00080569"/>
    <w:rsid w:val="00080860"/>
    <w:rsid w:val="00080CC6"/>
    <w:rsid w:val="0008220A"/>
    <w:rsid w:val="000828FE"/>
    <w:rsid w:val="0008324D"/>
    <w:rsid w:val="00083571"/>
    <w:rsid w:val="00083CF1"/>
    <w:rsid w:val="000847B7"/>
    <w:rsid w:val="00084A69"/>
    <w:rsid w:val="00085E77"/>
    <w:rsid w:val="000862D5"/>
    <w:rsid w:val="00086F61"/>
    <w:rsid w:val="000873E7"/>
    <w:rsid w:val="00087C0F"/>
    <w:rsid w:val="00090641"/>
    <w:rsid w:val="00090D36"/>
    <w:rsid w:val="000919A9"/>
    <w:rsid w:val="000940AD"/>
    <w:rsid w:val="00094C7B"/>
    <w:rsid w:val="000964B0"/>
    <w:rsid w:val="000A1136"/>
    <w:rsid w:val="000A2FD0"/>
    <w:rsid w:val="000A4617"/>
    <w:rsid w:val="000A4D33"/>
    <w:rsid w:val="000A56B8"/>
    <w:rsid w:val="000A62B7"/>
    <w:rsid w:val="000A6543"/>
    <w:rsid w:val="000A76AA"/>
    <w:rsid w:val="000A7E34"/>
    <w:rsid w:val="000B1494"/>
    <w:rsid w:val="000B1EAD"/>
    <w:rsid w:val="000B3D22"/>
    <w:rsid w:val="000B421B"/>
    <w:rsid w:val="000B6A1C"/>
    <w:rsid w:val="000B708B"/>
    <w:rsid w:val="000B71B3"/>
    <w:rsid w:val="000B76FF"/>
    <w:rsid w:val="000B7BF8"/>
    <w:rsid w:val="000B7E4E"/>
    <w:rsid w:val="000C072F"/>
    <w:rsid w:val="000C14E6"/>
    <w:rsid w:val="000C18A3"/>
    <w:rsid w:val="000C2064"/>
    <w:rsid w:val="000C22CF"/>
    <w:rsid w:val="000C28D4"/>
    <w:rsid w:val="000C2B42"/>
    <w:rsid w:val="000C385A"/>
    <w:rsid w:val="000C3D2C"/>
    <w:rsid w:val="000C40C2"/>
    <w:rsid w:val="000C44CF"/>
    <w:rsid w:val="000C54B6"/>
    <w:rsid w:val="000C56D2"/>
    <w:rsid w:val="000C6302"/>
    <w:rsid w:val="000C6406"/>
    <w:rsid w:val="000C6CAA"/>
    <w:rsid w:val="000D0707"/>
    <w:rsid w:val="000D13C8"/>
    <w:rsid w:val="000D1736"/>
    <w:rsid w:val="000D3333"/>
    <w:rsid w:val="000D3D3D"/>
    <w:rsid w:val="000D5455"/>
    <w:rsid w:val="000D55E8"/>
    <w:rsid w:val="000D5F9F"/>
    <w:rsid w:val="000D64D1"/>
    <w:rsid w:val="000D671C"/>
    <w:rsid w:val="000D7AE0"/>
    <w:rsid w:val="000E0383"/>
    <w:rsid w:val="000E0931"/>
    <w:rsid w:val="000E0FF2"/>
    <w:rsid w:val="000E12C2"/>
    <w:rsid w:val="000E18F6"/>
    <w:rsid w:val="000E253E"/>
    <w:rsid w:val="000E2692"/>
    <w:rsid w:val="000E2D09"/>
    <w:rsid w:val="000E565F"/>
    <w:rsid w:val="000E5956"/>
    <w:rsid w:val="000E61BA"/>
    <w:rsid w:val="000E7AE7"/>
    <w:rsid w:val="000E7E18"/>
    <w:rsid w:val="000F0402"/>
    <w:rsid w:val="000F17A6"/>
    <w:rsid w:val="000F2219"/>
    <w:rsid w:val="000F2325"/>
    <w:rsid w:val="000F3173"/>
    <w:rsid w:val="000F4488"/>
    <w:rsid w:val="000F5B2B"/>
    <w:rsid w:val="000F6101"/>
    <w:rsid w:val="000F6135"/>
    <w:rsid w:val="000F6402"/>
    <w:rsid w:val="000F6625"/>
    <w:rsid w:val="00100D7A"/>
    <w:rsid w:val="0010114C"/>
    <w:rsid w:val="00101E63"/>
    <w:rsid w:val="00103708"/>
    <w:rsid w:val="00105310"/>
    <w:rsid w:val="00105846"/>
    <w:rsid w:val="001107C0"/>
    <w:rsid w:val="00111118"/>
    <w:rsid w:val="001118B9"/>
    <w:rsid w:val="00111950"/>
    <w:rsid w:val="00112831"/>
    <w:rsid w:val="00114A58"/>
    <w:rsid w:val="001154EE"/>
    <w:rsid w:val="001159CA"/>
    <w:rsid w:val="001163B9"/>
    <w:rsid w:val="001209BE"/>
    <w:rsid w:val="0012126F"/>
    <w:rsid w:val="0012133D"/>
    <w:rsid w:val="00121C63"/>
    <w:rsid w:val="00123AF8"/>
    <w:rsid w:val="00123DDB"/>
    <w:rsid w:val="00124214"/>
    <w:rsid w:val="00124C1C"/>
    <w:rsid w:val="001254F6"/>
    <w:rsid w:val="00125802"/>
    <w:rsid w:val="001258EA"/>
    <w:rsid w:val="00125AAD"/>
    <w:rsid w:val="00125E3C"/>
    <w:rsid w:val="0012608E"/>
    <w:rsid w:val="0012624F"/>
    <w:rsid w:val="001269BD"/>
    <w:rsid w:val="00126EB8"/>
    <w:rsid w:val="00126F71"/>
    <w:rsid w:val="00127C59"/>
    <w:rsid w:val="001307DF"/>
    <w:rsid w:val="0013115A"/>
    <w:rsid w:val="00132B96"/>
    <w:rsid w:val="00132EF2"/>
    <w:rsid w:val="001333CC"/>
    <w:rsid w:val="00133478"/>
    <w:rsid w:val="001349BB"/>
    <w:rsid w:val="00135874"/>
    <w:rsid w:val="00135F6B"/>
    <w:rsid w:val="0013602A"/>
    <w:rsid w:val="001402B2"/>
    <w:rsid w:val="001407CF"/>
    <w:rsid w:val="00140E92"/>
    <w:rsid w:val="00140F4D"/>
    <w:rsid w:val="00141208"/>
    <w:rsid w:val="00141637"/>
    <w:rsid w:val="00141B4C"/>
    <w:rsid w:val="001431CE"/>
    <w:rsid w:val="001433EB"/>
    <w:rsid w:val="0014364F"/>
    <w:rsid w:val="00143653"/>
    <w:rsid w:val="001439ED"/>
    <w:rsid w:val="00144309"/>
    <w:rsid w:val="00144815"/>
    <w:rsid w:val="00145CBC"/>
    <w:rsid w:val="00145D26"/>
    <w:rsid w:val="00146068"/>
    <w:rsid w:val="001465C1"/>
    <w:rsid w:val="00147119"/>
    <w:rsid w:val="00147A20"/>
    <w:rsid w:val="00147FDD"/>
    <w:rsid w:val="001500A9"/>
    <w:rsid w:val="001504A0"/>
    <w:rsid w:val="00150545"/>
    <w:rsid w:val="00150845"/>
    <w:rsid w:val="0015084A"/>
    <w:rsid w:val="00151141"/>
    <w:rsid w:val="00151861"/>
    <w:rsid w:val="0015227E"/>
    <w:rsid w:val="00152C2C"/>
    <w:rsid w:val="00153CB2"/>
    <w:rsid w:val="00154074"/>
    <w:rsid w:val="00154344"/>
    <w:rsid w:val="0015511C"/>
    <w:rsid w:val="00156947"/>
    <w:rsid w:val="00157343"/>
    <w:rsid w:val="001577E0"/>
    <w:rsid w:val="00157CB1"/>
    <w:rsid w:val="0016088B"/>
    <w:rsid w:val="001609B1"/>
    <w:rsid w:val="00160A89"/>
    <w:rsid w:val="00160B40"/>
    <w:rsid w:val="0016128A"/>
    <w:rsid w:val="001619E4"/>
    <w:rsid w:val="001638FB"/>
    <w:rsid w:val="00163E93"/>
    <w:rsid w:val="001643E6"/>
    <w:rsid w:val="001646B0"/>
    <w:rsid w:val="001654CA"/>
    <w:rsid w:val="00165ADE"/>
    <w:rsid w:val="001660A0"/>
    <w:rsid w:val="0016627A"/>
    <w:rsid w:val="00166E18"/>
    <w:rsid w:val="00167C42"/>
    <w:rsid w:val="00173113"/>
    <w:rsid w:val="001754FE"/>
    <w:rsid w:val="0017584F"/>
    <w:rsid w:val="00175DAC"/>
    <w:rsid w:val="00175EB8"/>
    <w:rsid w:val="00176CAF"/>
    <w:rsid w:val="0017764C"/>
    <w:rsid w:val="00180BFC"/>
    <w:rsid w:val="001811D2"/>
    <w:rsid w:val="001829AC"/>
    <w:rsid w:val="00183669"/>
    <w:rsid w:val="00185035"/>
    <w:rsid w:val="001852B4"/>
    <w:rsid w:val="00185E6D"/>
    <w:rsid w:val="00186092"/>
    <w:rsid w:val="0018616A"/>
    <w:rsid w:val="00187B1D"/>
    <w:rsid w:val="00187FB5"/>
    <w:rsid w:val="00190898"/>
    <w:rsid w:val="00191805"/>
    <w:rsid w:val="001922B5"/>
    <w:rsid w:val="00192780"/>
    <w:rsid w:val="00194215"/>
    <w:rsid w:val="0019479C"/>
    <w:rsid w:val="00195AE2"/>
    <w:rsid w:val="00195C86"/>
    <w:rsid w:val="00196864"/>
    <w:rsid w:val="00196B9F"/>
    <w:rsid w:val="00196D0D"/>
    <w:rsid w:val="001975E4"/>
    <w:rsid w:val="001979A5"/>
    <w:rsid w:val="00197E97"/>
    <w:rsid w:val="00197F76"/>
    <w:rsid w:val="001A0099"/>
    <w:rsid w:val="001A00A8"/>
    <w:rsid w:val="001A2DDA"/>
    <w:rsid w:val="001A3537"/>
    <w:rsid w:val="001A37D5"/>
    <w:rsid w:val="001A3F6A"/>
    <w:rsid w:val="001A49CB"/>
    <w:rsid w:val="001A4C6B"/>
    <w:rsid w:val="001A4FB7"/>
    <w:rsid w:val="001A556A"/>
    <w:rsid w:val="001A55A2"/>
    <w:rsid w:val="001A7C89"/>
    <w:rsid w:val="001B0F1D"/>
    <w:rsid w:val="001B11F6"/>
    <w:rsid w:val="001B18D0"/>
    <w:rsid w:val="001B2C32"/>
    <w:rsid w:val="001B48FD"/>
    <w:rsid w:val="001B49A9"/>
    <w:rsid w:val="001B4C81"/>
    <w:rsid w:val="001B4FB3"/>
    <w:rsid w:val="001B5180"/>
    <w:rsid w:val="001B51DF"/>
    <w:rsid w:val="001B74B1"/>
    <w:rsid w:val="001B7682"/>
    <w:rsid w:val="001C00F1"/>
    <w:rsid w:val="001C0935"/>
    <w:rsid w:val="001C09E7"/>
    <w:rsid w:val="001C1134"/>
    <w:rsid w:val="001C1506"/>
    <w:rsid w:val="001C1908"/>
    <w:rsid w:val="001C1D44"/>
    <w:rsid w:val="001C345A"/>
    <w:rsid w:val="001C3679"/>
    <w:rsid w:val="001C519C"/>
    <w:rsid w:val="001C56FA"/>
    <w:rsid w:val="001C5E4D"/>
    <w:rsid w:val="001C69F1"/>
    <w:rsid w:val="001C7A57"/>
    <w:rsid w:val="001C7DE3"/>
    <w:rsid w:val="001D00D4"/>
    <w:rsid w:val="001D0B62"/>
    <w:rsid w:val="001D29E8"/>
    <w:rsid w:val="001D2E9E"/>
    <w:rsid w:val="001D3405"/>
    <w:rsid w:val="001D6124"/>
    <w:rsid w:val="001E0039"/>
    <w:rsid w:val="001E0DEE"/>
    <w:rsid w:val="001E1A4D"/>
    <w:rsid w:val="001E1BD9"/>
    <w:rsid w:val="001E2BA8"/>
    <w:rsid w:val="001E3B79"/>
    <w:rsid w:val="001E3ED2"/>
    <w:rsid w:val="001E4D15"/>
    <w:rsid w:val="001E4F2C"/>
    <w:rsid w:val="001E52CC"/>
    <w:rsid w:val="001E54CA"/>
    <w:rsid w:val="001E6AAC"/>
    <w:rsid w:val="001F0F2D"/>
    <w:rsid w:val="001F1017"/>
    <w:rsid w:val="001F219C"/>
    <w:rsid w:val="001F2659"/>
    <w:rsid w:val="001F30C8"/>
    <w:rsid w:val="001F3CF9"/>
    <w:rsid w:val="001F413A"/>
    <w:rsid w:val="001F42F9"/>
    <w:rsid w:val="001F4802"/>
    <w:rsid w:val="001F49FD"/>
    <w:rsid w:val="001F4B96"/>
    <w:rsid w:val="001F55A7"/>
    <w:rsid w:val="001F5F54"/>
    <w:rsid w:val="001F6220"/>
    <w:rsid w:val="001F6447"/>
    <w:rsid w:val="001F6596"/>
    <w:rsid w:val="001F6701"/>
    <w:rsid w:val="001F76EB"/>
    <w:rsid w:val="00200140"/>
    <w:rsid w:val="0020046D"/>
    <w:rsid w:val="00200809"/>
    <w:rsid w:val="00200C64"/>
    <w:rsid w:val="0020107E"/>
    <w:rsid w:val="002015CC"/>
    <w:rsid w:val="002017B2"/>
    <w:rsid w:val="0020196D"/>
    <w:rsid w:val="00202A5B"/>
    <w:rsid w:val="002037E4"/>
    <w:rsid w:val="00203C22"/>
    <w:rsid w:val="0020533C"/>
    <w:rsid w:val="00206134"/>
    <w:rsid w:val="00206153"/>
    <w:rsid w:val="0020636D"/>
    <w:rsid w:val="002064CC"/>
    <w:rsid w:val="00207E3F"/>
    <w:rsid w:val="002109B5"/>
    <w:rsid w:val="00211F7C"/>
    <w:rsid w:val="00212860"/>
    <w:rsid w:val="00213381"/>
    <w:rsid w:val="0021369F"/>
    <w:rsid w:val="00213A3D"/>
    <w:rsid w:val="00213CE1"/>
    <w:rsid w:val="00214453"/>
    <w:rsid w:val="00215C7A"/>
    <w:rsid w:val="0021600F"/>
    <w:rsid w:val="00216A43"/>
    <w:rsid w:val="0021770A"/>
    <w:rsid w:val="002203F6"/>
    <w:rsid w:val="00220B82"/>
    <w:rsid w:val="00220F7A"/>
    <w:rsid w:val="00221E8F"/>
    <w:rsid w:val="00223B3A"/>
    <w:rsid w:val="00223C6C"/>
    <w:rsid w:val="00224ED6"/>
    <w:rsid w:val="00225269"/>
    <w:rsid w:val="0022681C"/>
    <w:rsid w:val="00227D0D"/>
    <w:rsid w:val="00227E49"/>
    <w:rsid w:val="002301C5"/>
    <w:rsid w:val="002307C8"/>
    <w:rsid w:val="00230C9A"/>
    <w:rsid w:val="00231404"/>
    <w:rsid w:val="00231B8B"/>
    <w:rsid w:val="00231F89"/>
    <w:rsid w:val="00232146"/>
    <w:rsid w:val="00232473"/>
    <w:rsid w:val="00232B5B"/>
    <w:rsid w:val="00233A87"/>
    <w:rsid w:val="002350D9"/>
    <w:rsid w:val="00235B71"/>
    <w:rsid w:val="00235CB1"/>
    <w:rsid w:val="00236B00"/>
    <w:rsid w:val="0023729E"/>
    <w:rsid w:val="00237956"/>
    <w:rsid w:val="002401E0"/>
    <w:rsid w:val="00241344"/>
    <w:rsid w:val="0024162E"/>
    <w:rsid w:val="00242555"/>
    <w:rsid w:val="00242634"/>
    <w:rsid w:val="0024352E"/>
    <w:rsid w:val="002436E1"/>
    <w:rsid w:val="002437F6"/>
    <w:rsid w:val="00244D92"/>
    <w:rsid w:val="00245A72"/>
    <w:rsid w:val="002464E6"/>
    <w:rsid w:val="002476C4"/>
    <w:rsid w:val="0024787C"/>
    <w:rsid w:val="002505AC"/>
    <w:rsid w:val="002514C6"/>
    <w:rsid w:val="00251A62"/>
    <w:rsid w:val="0025299A"/>
    <w:rsid w:val="0025388B"/>
    <w:rsid w:val="0025407F"/>
    <w:rsid w:val="002554AE"/>
    <w:rsid w:val="002558EC"/>
    <w:rsid w:val="00255D67"/>
    <w:rsid w:val="00257433"/>
    <w:rsid w:val="002604A8"/>
    <w:rsid w:val="00261450"/>
    <w:rsid w:val="00262DE9"/>
    <w:rsid w:val="002638DA"/>
    <w:rsid w:val="00266D6C"/>
    <w:rsid w:val="00266F9A"/>
    <w:rsid w:val="002671D2"/>
    <w:rsid w:val="002708F4"/>
    <w:rsid w:val="00270AF0"/>
    <w:rsid w:val="00270BD1"/>
    <w:rsid w:val="00270BE2"/>
    <w:rsid w:val="00271613"/>
    <w:rsid w:val="00271A78"/>
    <w:rsid w:val="00271AC0"/>
    <w:rsid w:val="00271F57"/>
    <w:rsid w:val="00272120"/>
    <w:rsid w:val="00272742"/>
    <w:rsid w:val="00272CFA"/>
    <w:rsid w:val="00273ADC"/>
    <w:rsid w:val="00274E8E"/>
    <w:rsid w:val="00275757"/>
    <w:rsid w:val="00275F29"/>
    <w:rsid w:val="00276018"/>
    <w:rsid w:val="00276F9B"/>
    <w:rsid w:val="00277164"/>
    <w:rsid w:val="00277269"/>
    <w:rsid w:val="002775B4"/>
    <w:rsid w:val="00277C59"/>
    <w:rsid w:val="0028026F"/>
    <w:rsid w:val="002817B7"/>
    <w:rsid w:val="00281E55"/>
    <w:rsid w:val="00281F0C"/>
    <w:rsid w:val="002837D9"/>
    <w:rsid w:val="00283F4F"/>
    <w:rsid w:val="002844D1"/>
    <w:rsid w:val="00284F41"/>
    <w:rsid w:val="00285847"/>
    <w:rsid w:val="002859CB"/>
    <w:rsid w:val="002866C3"/>
    <w:rsid w:val="00290373"/>
    <w:rsid w:val="00291481"/>
    <w:rsid w:val="002919CC"/>
    <w:rsid w:val="00291D6C"/>
    <w:rsid w:val="0029258A"/>
    <w:rsid w:val="00293188"/>
    <w:rsid w:val="0029372D"/>
    <w:rsid w:val="00293A64"/>
    <w:rsid w:val="0029491D"/>
    <w:rsid w:val="0029498A"/>
    <w:rsid w:val="00295362"/>
    <w:rsid w:val="002954B2"/>
    <w:rsid w:val="0029612E"/>
    <w:rsid w:val="002962FA"/>
    <w:rsid w:val="002965ED"/>
    <w:rsid w:val="002979AA"/>
    <w:rsid w:val="002A2381"/>
    <w:rsid w:val="002A43EB"/>
    <w:rsid w:val="002A6070"/>
    <w:rsid w:val="002A6DF0"/>
    <w:rsid w:val="002A7061"/>
    <w:rsid w:val="002A737E"/>
    <w:rsid w:val="002A738E"/>
    <w:rsid w:val="002A781B"/>
    <w:rsid w:val="002A7917"/>
    <w:rsid w:val="002B052C"/>
    <w:rsid w:val="002B1987"/>
    <w:rsid w:val="002B1C9A"/>
    <w:rsid w:val="002B203A"/>
    <w:rsid w:val="002B24F5"/>
    <w:rsid w:val="002B25AF"/>
    <w:rsid w:val="002B29DF"/>
    <w:rsid w:val="002B2DC6"/>
    <w:rsid w:val="002B3EC4"/>
    <w:rsid w:val="002B3FF1"/>
    <w:rsid w:val="002B5F37"/>
    <w:rsid w:val="002B7CFA"/>
    <w:rsid w:val="002C0D1C"/>
    <w:rsid w:val="002C10F5"/>
    <w:rsid w:val="002C2B8C"/>
    <w:rsid w:val="002C2DE6"/>
    <w:rsid w:val="002C41BC"/>
    <w:rsid w:val="002C4599"/>
    <w:rsid w:val="002C4B56"/>
    <w:rsid w:val="002C5813"/>
    <w:rsid w:val="002C5956"/>
    <w:rsid w:val="002C5BDD"/>
    <w:rsid w:val="002C6E6E"/>
    <w:rsid w:val="002C723B"/>
    <w:rsid w:val="002D0955"/>
    <w:rsid w:val="002D0F69"/>
    <w:rsid w:val="002D1630"/>
    <w:rsid w:val="002D191B"/>
    <w:rsid w:val="002D2606"/>
    <w:rsid w:val="002D28DB"/>
    <w:rsid w:val="002D2BB9"/>
    <w:rsid w:val="002D31B1"/>
    <w:rsid w:val="002D3D9B"/>
    <w:rsid w:val="002D52C3"/>
    <w:rsid w:val="002D5F3F"/>
    <w:rsid w:val="002D6507"/>
    <w:rsid w:val="002E07E6"/>
    <w:rsid w:val="002E1335"/>
    <w:rsid w:val="002E243E"/>
    <w:rsid w:val="002E275E"/>
    <w:rsid w:val="002E2DAF"/>
    <w:rsid w:val="002E3C3E"/>
    <w:rsid w:val="002E4FFB"/>
    <w:rsid w:val="002E5513"/>
    <w:rsid w:val="002E5E17"/>
    <w:rsid w:val="002E64E3"/>
    <w:rsid w:val="002E76F2"/>
    <w:rsid w:val="002E7838"/>
    <w:rsid w:val="002F0E4C"/>
    <w:rsid w:val="002F18DB"/>
    <w:rsid w:val="002F37B4"/>
    <w:rsid w:val="002F392E"/>
    <w:rsid w:val="002F4E74"/>
    <w:rsid w:val="002F570E"/>
    <w:rsid w:val="002F5ECB"/>
    <w:rsid w:val="002F60D2"/>
    <w:rsid w:val="002F7E63"/>
    <w:rsid w:val="003003BD"/>
    <w:rsid w:val="00300846"/>
    <w:rsid w:val="00301143"/>
    <w:rsid w:val="00301CB3"/>
    <w:rsid w:val="00301D0B"/>
    <w:rsid w:val="00301E21"/>
    <w:rsid w:val="00302B9B"/>
    <w:rsid w:val="00304022"/>
    <w:rsid w:val="00304EB1"/>
    <w:rsid w:val="00304F37"/>
    <w:rsid w:val="003050B5"/>
    <w:rsid w:val="00305D4E"/>
    <w:rsid w:val="00306B8E"/>
    <w:rsid w:val="00307ED3"/>
    <w:rsid w:val="00310851"/>
    <w:rsid w:val="0031086B"/>
    <w:rsid w:val="00310CA8"/>
    <w:rsid w:val="00310EA7"/>
    <w:rsid w:val="00311892"/>
    <w:rsid w:val="00311EFA"/>
    <w:rsid w:val="0031215A"/>
    <w:rsid w:val="0031274E"/>
    <w:rsid w:val="00313290"/>
    <w:rsid w:val="003134D7"/>
    <w:rsid w:val="0031396F"/>
    <w:rsid w:val="00313EB7"/>
    <w:rsid w:val="003141B4"/>
    <w:rsid w:val="00315DE4"/>
    <w:rsid w:val="00317128"/>
    <w:rsid w:val="003172C5"/>
    <w:rsid w:val="003201EA"/>
    <w:rsid w:val="00320C80"/>
    <w:rsid w:val="003239CA"/>
    <w:rsid w:val="00327099"/>
    <w:rsid w:val="00327AA1"/>
    <w:rsid w:val="00327C59"/>
    <w:rsid w:val="00330781"/>
    <w:rsid w:val="00330AFC"/>
    <w:rsid w:val="003312B9"/>
    <w:rsid w:val="003313FD"/>
    <w:rsid w:val="00331519"/>
    <w:rsid w:val="00334AFA"/>
    <w:rsid w:val="0033505E"/>
    <w:rsid w:val="00335DAC"/>
    <w:rsid w:val="00337567"/>
    <w:rsid w:val="003376A1"/>
    <w:rsid w:val="00337E81"/>
    <w:rsid w:val="0034130B"/>
    <w:rsid w:val="00341781"/>
    <w:rsid w:val="00341C0A"/>
    <w:rsid w:val="00341D98"/>
    <w:rsid w:val="00342045"/>
    <w:rsid w:val="0034236B"/>
    <w:rsid w:val="0034252E"/>
    <w:rsid w:val="00342784"/>
    <w:rsid w:val="0034284B"/>
    <w:rsid w:val="00343414"/>
    <w:rsid w:val="00343EBB"/>
    <w:rsid w:val="00344111"/>
    <w:rsid w:val="00346058"/>
    <w:rsid w:val="0034620A"/>
    <w:rsid w:val="00346635"/>
    <w:rsid w:val="00347924"/>
    <w:rsid w:val="003513F4"/>
    <w:rsid w:val="00352F8E"/>
    <w:rsid w:val="003532BB"/>
    <w:rsid w:val="00355740"/>
    <w:rsid w:val="00355A9C"/>
    <w:rsid w:val="00356A18"/>
    <w:rsid w:val="00356C60"/>
    <w:rsid w:val="00357120"/>
    <w:rsid w:val="00361867"/>
    <w:rsid w:val="00361CCA"/>
    <w:rsid w:val="00362244"/>
    <w:rsid w:val="00362376"/>
    <w:rsid w:val="003628B7"/>
    <w:rsid w:val="00362EED"/>
    <w:rsid w:val="003631B1"/>
    <w:rsid w:val="003640CF"/>
    <w:rsid w:val="00365529"/>
    <w:rsid w:val="003668A7"/>
    <w:rsid w:val="00367085"/>
    <w:rsid w:val="003670FC"/>
    <w:rsid w:val="00370004"/>
    <w:rsid w:val="00370562"/>
    <w:rsid w:val="00371741"/>
    <w:rsid w:val="003744B3"/>
    <w:rsid w:val="003745AA"/>
    <w:rsid w:val="00374C3E"/>
    <w:rsid w:val="00374DEF"/>
    <w:rsid w:val="00374FFD"/>
    <w:rsid w:val="00375814"/>
    <w:rsid w:val="0037597B"/>
    <w:rsid w:val="0037752D"/>
    <w:rsid w:val="0037779C"/>
    <w:rsid w:val="00377C74"/>
    <w:rsid w:val="00377D30"/>
    <w:rsid w:val="003801D8"/>
    <w:rsid w:val="00381223"/>
    <w:rsid w:val="00381F35"/>
    <w:rsid w:val="00382358"/>
    <w:rsid w:val="00385270"/>
    <w:rsid w:val="00386802"/>
    <w:rsid w:val="00386C42"/>
    <w:rsid w:val="00386E20"/>
    <w:rsid w:val="003873FD"/>
    <w:rsid w:val="00387A69"/>
    <w:rsid w:val="00391684"/>
    <w:rsid w:val="0039257F"/>
    <w:rsid w:val="00392EE2"/>
    <w:rsid w:val="00393C8E"/>
    <w:rsid w:val="00394DC2"/>
    <w:rsid w:val="003A013A"/>
    <w:rsid w:val="003A0899"/>
    <w:rsid w:val="003A2BF9"/>
    <w:rsid w:val="003A33E6"/>
    <w:rsid w:val="003A3482"/>
    <w:rsid w:val="003A42C8"/>
    <w:rsid w:val="003A4A92"/>
    <w:rsid w:val="003A5494"/>
    <w:rsid w:val="003A55EF"/>
    <w:rsid w:val="003A5812"/>
    <w:rsid w:val="003A68AC"/>
    <w:rsid w:val="003A6E0C"/>
    <w:rsid w:val="003A6E42"/>
    <w:rsid w:val="003B0EB1"/>
    <w:rsid w:val="003B13BD"/>
    <w:rsid w:val="003B212C"/>
    <w:rsid w:val="003B2291"/>
    <w:rsid w:val="003B2D46"/>
    <w:rsid w:val="003B414E"/>
    <w:rsid w:val="003B4BE1"/>
    <w:rsid w:val="003B5B21"/>
    <w:rsid w:val="003B682A"/>
    <w:rsid w:val="003C1B7D"/>
    <w:rsid w:val="003C3254"/>
    <w:rsid w:val="003C3E6B"/>
    <w:rsid w:val="003C4A09"/>
    <w:rsid w:val="003C4BB8"/>
    <w:rsid w:val="003C5016"/>
    <w:rsid w:val="003C6256"/>
    <w:rsid w:val="003C67DD"/>
    <w:rsid w:val="003D31AC"/>
    <w:rsid w:val="003D35EF"/>
    <w:rsid w:val="003D4B96"/>
    <w:rsid w:val="003D5421"/>
    <w:rsid w:val="003D60B0"/>
    <w:rsid w:val="003D6386"/>
    <w:rsid w:val="003D6DEE"/>
    <w:rsid w:val="003D6F3D"/>
    <w:rsid w:val="003D72CD"/>
    <w:rsid w:val="003E0557"/>
    <w:rsid w:val="003E0D05"/>
    <w:rsid w:val="003E0EC8"/>
    <w:rsid w:val="003E1A93"/>
    <w:rsid w:val="003E1FA6"/>
    <w:rsid w:val="003E39E0"/>
    <w:rsid w:val="003E3E24"/>
    <w:rsid w:val="003E6C82"/>
    <w:rsid w:val="003F121B"/>
    <w:rsid w:val="003F1955"/>
    <w:rsid w:val="003F1F24"/>
    <w:rsid w:val="003F24C0"/>
    <w:rsid w:val="003F25A4"/>
    <w:rsid w:val="003F36C7"/>
    <w:rsid w:val="003F3B08"/>
    <w:rsid w:val="003F410F"/>
    <w:rsid w:val="003F45DC"/>
    <w:rsid w:val="003F4AEA"/>
    <w:rsid w:val="003F5A06"/>
    <w:rsid w:val="003F6471"/>
    <w:rsid w:val="003F6713"/>
    <w:rsid w:val="003F6A6B"/>
    <w:rsid w:val="003F6D7C"/>
    <w:rsid w:val="00401546"/>
    <w:rsid w:val="00403190"/>
    <w:rsid w:val="00404938"/>
    <w:rsid w:val="004050E1"/>
    <w:rsid w:val="00405341"/>
    <w:rsid w:val="00405B41"/>
    <w:rsid w:val="00405FFF"/>
    <w:rsid w:val="00406533"/>
    <w:rsid w:val="00406743"/>
    <w:rsid w:val="00406924"/>
    <w:rsid w:val="004107A9"/>
    <w:rsid w:val="00411683"/>
    <w:rsid w:val="00412050"/>
    <w:rsid w:val="00412CF0"/>
    <w:rsid w:val="00412DEF"/>
    <w:rsid w:val="004131EF"/>
    <w:rsid w:val="00414AFA"/>
    <w:rsid w:val="00415665"/>
    <w:rsid w:val="00415993"/>
    <w:rsid w:val="00416698"/>
    <w:rsid w:val="004176A1"/>
    <w:rsid w:val="00420395"/>
    <w:rsid w:val="0042298E"/>
    <w:rsid w:val="00423125"/>
    <w:rsid w:val="00424585"/>
    <w:rsid w:val="0042480F"/>
    <w:rsid w:val="00424A3C"/>
    <w:rsid w:val="004258F0"/>
    <w:rsid w:val="00425B1E"/>
    <w:rsid w:val="00425F79"/>
    <w:rsid w:val="00426019"/>
    <w:rsid w:val="0042723D"/>
    <w:rsid w:val="00427FD5"/>
    <w:rsid w:val="0043032E"/>
    <w:rsid w:val="00431F45"/>
    <w:rsid w:val="00432B48"/>
    <w:rsid w:val="00433243"/>
    <w:rsid w:val="004332B7"/>
    <w:rsid w:val="00434253"/>
    <w:rsid w:val="004354D2"/>
    <w:rsid w:val="004363D2"/>
    <w:rsid w:val="0043740A"/>
    <w:rsid w:val="0044118D"/>
    <w:rsid w:val="0044169E"/>
    <w:rsid w:val="00441D8F"/>
    <w:rsid w:val="004441CE"/>
    <w:rsid w:val="00446294"/>
    <w:rsid w:val="00446AEB"/>
    <w:rsid w:val="0045061A"/>
    <w:rsid w:val="00450E2E"/>
    <w:rsid w:val="00452E67"/>
    <w:rsid w:val="004538EF"/>
    <w:rsid w:val="00454639"/>
    <w:rsid w:val="0045483B"/>
    <w:rsid w:val="00454D58"/>
    <w:rsid w:val="00454FDA"/>
    <w:rsid w:val="0045510B"/>
    <w:rsid w:val="00455A78"/>
    <w:rsid w:val="0045627B"/>
    <w:rsid w:val="00460275"/>
    <w:rsid w:val="00460E64"/>
    <w:rsid w:val="004615E4"/>
    <w:rsid w:val="004618A7"/>
    <w:rsid w:val="004619EC"/>
    <w:rsid w:val="00461BCD"/>
    <w:rsid w:val="004624A4"/>
    <w:rsid w:val="004625AB"/>
    <w:rsid w:val="00462E0F"/>
    <w:rsid w:val="004632C5"/>
    <w:rsid w:val="00463422"/>
    <w:rsid w:val="00465201"/>
    <w:rsid w:val="00465C2A"/>
    <w:rsid w:val="00467638"/>
    <w:rsid w:val="00470911"/>
    <w:rsid w:val="00470AFC"/>
    <w:rsid w:val="00471360"/>
    <w:rsid w:val="00472C09"/>
    <w:rsid w:val="00473A02"/>
    <w:rsid w:val="0047476F"/>
    <w:rsid w:val="004753EC"/>
    <w:rsid w:val="00475887"/>
    <w:rsid w:val="00475B4A"/>
    <w:rsid w:val="00475C52"/>
    <w:rsid w:val="00475FBB"/>
    <w:rsid w:val="0047770B"/>
    <w:rsid w:val="004777F1"/>
    <w:rsid w:val="00477867"/>
    <w:rsid w:val="00480F63"/>
    <w:rsid w:val="0048111C"/>
    <w:rsid w:val="004816F6"/>
    <w:rsid w:val="00481B38"/>
    <w:rsid w:val="0048316E"/>
    <w:rsid w:val="004842FC"/>
    <w:rsid w:val="00484E5E"/>
    <w:rsid w:val="004866FF"/>
    <w:rsid w:val="00486AB1"/>
    <w:rsid w:val="00486AEC"/>
    <w:rsid w:val="00486B79"/>
    <w:rsid w:val="0048770F"/>
    <w:rsid w:val="00490D83"/>
    <w:rsid w:val="00490DF7"/>
    <w:rsid w:val="00492864"/>
    <w:rsid w:val="0049288D"/>
    <w:rsid w:val="00492F62"/>
    <w:rsid w:val="00494C9D"/>
    <w:rsid w:val="00494E2D"/>
    <w:rsid w:val="00495261"/>
    <w:rsid w:val="004957DE"/>
    <w:rsid w:val="00495A58"/>
    <w:rsid w:val="00495D8D"/>
    <w:rsid w:val="00496591"/>
    <w:rsid w:val="00497821"/>
    <w:rsid w:val="00497A76"/>
    <w:rsid w:val="00497D71"/>
    <w:rsid w:val="004A082D"/>
    <w:rsid w:val="004A0C6A"/>
    <w:rsid w:val="004A24E8"/>
    <w:rsid w:val="004A254C"/>
    <w:rsid w:val="004A29AE"/>
    <w:rsid w:val="004A2D29"/>
    <w:rsid w:val="004A3A00"/>
    <w:rsid w:val="004A3A61"/>
    <w:rsid w:val="004A3B64"/>
    <w:rsid w:val="004A3CE4"/>
    <w:rsid w:val="004A5A1B"/>
    <w:rsid w:val="004A5D7A"/>
    <w:rsid w:val="004A774A"/>
    <w:rsid w:val="004B09C0"/>
    <w:rsid w:val="004B1C90"/>
    <w:rsid w:val="004B20EE"/>
    <w:rsid w:val="004B2ED9"/>
    <w:rsid w:val="004B39A2"/>
    <w:rsid w:val="004B3DB0"/>
    <w:rsid w:val="004B4457"/>
    <w:rsid w:val="004B59E6"/>
    <w:rsid w:val="004B5F7E"/>
    <w:rsid w:val="004B65DF"/>
    <w:rsid w:val="004B6777"/>
    <w:rsid w:val="004B6806"/>
    <w:rsid w:val="004B6C94"/>
    <w:rsid w:val="004B709D"/>
    <w:rsid w:val="004C151F"/>
    <w:rsid w:val="004C1C65"/>
    <w:rsid w:val="004C280D"/>
    <w:rsid w:val="004C5153"/>
    <w:rsid w:val="004C5F9A"/>
    <w:rsid w:val="004C67EE"/>
    <w:rsid w:val="004C7567"/>
    <w:rsid w:val="004C7DB9"/>
    <w:rsid w:val="004D03FE"/>
    <w:rsid w:val="004D1ECD"/>
    <w:rsid w:val="004D2DAD"/>
    <w:rsid w:val="004D2DB8"/>
    <w:rsid w:val="004D3B11"/>
    <w:rsid w:val="004D41BB"/>
    <w:rsid w:val="004D490C"/>
    <w:rsid w:val="004D527D"/>
    <w:rsid w:val="004D5DC9"/>
    <w:rsid w:val="004D6F96"/>
    <w:rsid w:val="004E0185"/>
    <w:rsid w:val="004E2730"/>
    <w:rsid w:val="004E3386"/>
    <w:rsid w:val="004E3BFC"/>
    <w:rsid w:val="004E3FDA"/>
    <w:rsid w:val="004E430E"/>
    <w:rsid w:val="004E4465"/>
    <w:rsid w:val="004E44F3"/>
    <w:rsid w:val="004E5160"/>
    <w:rsid w:val="004E6A1F"/>
    <w:rsid w:val="004E6D1B"/>
    <w:rsid w:val="004E6F7E"/>
    <w:rsid w:val="004E7BAF"/>
    <w:rsid w:val="004F0E1F"/>
    <w:rsid w:val="004F24F3"/>
    <w:rsid w:val="004F36D9"/>
    <w:rsid w:val="004F49F1"/>
    <w:rsid w:val="004F5C93"/>
    <w:rsid w:val="004F5E45"/>
    <w:rsid w:val="004F6511"/>
    <w:rsid w:val="004F69BD"/>
    <w:rsid w:val="004F6B46"/>
    <w:rsid w:val="004F76D8"/>
    <w:rsid w:val="004F7C4F"/>
    <w:rsid w:val="005010D8"/>
    <w:rsid w:val="00501317"/>
    <w:rsid w:val="0050168F"/>
    <w:rsid w:val="00502022"/>
    <w:rsid w:val="00503F4F"/>
    <w:rsid w:val="005052DF"/>
    <w:rsid w:val="00505849"/>
    <w:rsid w:val="00506316"/>
    <w:rsid w:val="0050671C"/>
    <w:rsid w:val="00511631"/>
    <w:rsid w:val="005126B1"/>
    <w:rsid w:val="0051306A"/>
    <w:rsid w:val="00513E68"/>
    <w:rsid w:val="00515E3E"/>
    <w:rsid w:val="00515F1C"/>
    <w:rsid w:val="00517BEB"/>
    <w:rsid w:val="00520C02"/>
    <w:rsid w:val="00520E34"/>
    <w:rsid w:val="005214BE"/>
    <w:rsid w:val="00521954"/>
    <w:rsid w:val="00521F67"/>
    <w:rsid w:val="00523149"/>
    <w:rsid w:val="00523F65"/>
    <w:rsid w:val="00524558"/>
    <w:rsid w:val="00524A76"/>
    <w:rsid w:val="005251F8"/>
    <w:rsid w:val="00525545"/>
    <w:rsid w:val="005255BE"/>
    <w:rsid w:val="00525692"/>
    <w:rsid w:val="00525C59"/>
    <w:rsid w:val="005260B7"/>
    <w:rsid w:val="005272ED"/>
    <w:rsid w:val="00527C04"/>
    <w:rsid w:val="00531469"/>
    <w:rsid w:val="00531894"/>
    <w:rsid w:val="00531CFF"/>
    <w:rsid w:val="00532B51"/>
    <w:rsid w:val="00532D41"/>
    <w:rsid w:val="00532D7F"/>
    <w:rsid w:val="0053315B"/>
    <w:rsid w:val="00533D33"/>
    <w:rsid w:val="00534B48"/>
    <w:rsid w:val="00535A0E"/>
    <w:rsid w:val="0053755C"/>
    <w:rsid w:val="00537682"/>
    <w:rsid w:val="00540515"/>
    <w:rsid w:val="00540B44"/>
    <w:rsid w:val="00540F8C"/>
    <w:rsid w:val="00541AFA"/>
    <w:rsid w:val="00542B07"/>
    <w:rsid w:val="005452AC"/>
    <w:rsid w:val="00546AFD"/>
    <w:rsid w:val="0055038A"/>
    <w:rsid w:val="00551456"/>
    <w:rsid w:val="00551D46"/>
    <w:rsid w:val="00551FBC"/>
    <w:rsid w:val="005526F6"/>
    <w:rsid w:val="0055554F"/>
    <w:rsid w:val="005559F5"/>
    <w:rsid w:val="0055650F"/>
    <w:rsid w:val="00560181"/>
    <w:rsid w:val="0056023E"/>
    <w:rsid w:val="00560708"/>
    <w:rsid w:val="00560A10"/>
    <w:rsid w:val="00560F06"/>
    <w:rsid w:val="005613A6"/>
    <w:rsid w:val="00562B94"/>
    <w:rsid w:val="00562E7E"/>
    <w:rsid w:val="0056442E"/>
    <w:rsid w:val="00564BDE"/>
    <w:rsid w:val="00566135"/>
    <w:rsid w:val="0056614F"/>
    <w:rsid w:val="005665CC"/>
    <w:rsid w:val="005707B3"/>
    <w:rsid w:val="00570863"/>
    <w:rsid w:val="005735F2"/>
    <w:rsid w:val="00573FC0"/>
    <w:rsid w:val="00575008"/>
    <w:rsid w:val="00575A85"/>
    <w:rsid w:val="005762A9"/>
    <w:rsid w:val="00576439"/>
    <w:rsid w:val="00577E17"/>
    <w:rsid w:val="00580F4E"/>
    <w:rsid w:val="005828F7"/>
    <w:rsid w:val="00582AC9"/>
    <w:rsid w:val="00582C1B"/>
    <w:rsid w:val="00582E4B"/>
    <w:rsid w:val="00583AA7"/>
    <w:rsid w:val="00583B73"/>
    <w:rsid w:val="00583DB4"/>
    <w:rsid w:val="005842D3"/>
    <w:rsid w:val="00584B51"/>
    <w:rsid w:val="00585B20"/>
    <w:rsid w:val="00586573"/>
    <w:rsid w:val="005867F5"/>
    <w:rsid w:val="00590264"/>
    <w:rsid w:val="00590D57"/>
    <w:rsid w:val="00591242"/>
    <w:rsid w:val="00591673"/>
    <w:rsid w:val="005928D9"/>
    <w:rsid w:val="00593ED3"/>
    <w:rsid w:val="0059500F"/>
    <w:rsid w:val="00596005"/>
    <w:rsid w:val="00596371"/>
    <w:rsid w:val="00597783"/>
    <w:rsid w:val="00597CAA"/>
    <w:rsid w:val="005A030C"/>
    <w:rsid w:val="005A07AA"/>
    <w:rsid w:val="005A0871"/>
    <w:rsid w:val="005A111A"/>
    <w:rsid w:val="005A1B86"/>
    <w:rsid w:val="005A1D81"/>
    <w:rsid w:val="005A2B11"/>
    <w:rsid w:val="005A3213"/>
    <w:rsid w:val="005A3765"/>
    <w:rsid w:val="005A4E14"/>
    <w:rsid w:val="005A5096"/>
    <w:rsid w:val="005A5722"/>
    <w:rsid w:val="005A5848"/>
    <w:rsid w:val="005A5D48"/>
    <w:rsid w:val="005A6EE3"/>
    <w:rsid w:val="005A7277"/>
    <w:rsid w:val="005A7968"/>
    <w:rsid w:val="005A7A57"/>
    <w:rsid w:val="005B0352"/>
    <w:rsid w:val="005B06E8"/>
    <w:rsid w:val="005B0903"/>
    <w:rsid w:val="005B1A41"/>
    <w:rsid w:val="005B1D87"/>
    <w:rsid w:val="005B3302"/>
    <w:rsid w:val="005B37B5"/>
    <w:rsid w:val="005B4385"/>
    <w:rsid w:val="005B76E7"/>
    <w:rsid w:val="005C07EB"/>
    <w:rsid w:val="005C0DA3"/>
    <w:rsid w:val="005C11E0"/>
    <w:rsid w:val="005C1579"/>
    <w:rsid w:val="005C2018"/>
    <w:rsid w:val="005C341B"/>
    <w:rsid w:val="005C4684"/>
    <w:rsid w:val="005C485E"/>
    <w:rsid w:val="005C4D39"/>
    <w:rsid w:val="005C6100"/>
    <w:rsid w:val="005C612B"/>
    <w:rsid w:val="005C62D6"/>
    <w:rsid w:val="005C6DDD"/>
    <w:rsid w:val="005C752D"/>
    <w:rsid w:val="005D0CF4"/>
    <w:rsid w:val="005D0CF8"/>
    <w:rsid w:val="005D1968"/>
    <w:rsid w:val="005D1A22"/>
    <w:rsid w:val="005D1E33"/>
    <w:rsid w:val="005D267D"/>
    <w:rsid w:val="005D2D77"/>
    <w:rsid w:val="005D3A14"/>
    <w:rsid w:val="005D3AAE"/>
    <w:rsid w:val="005D3E21"/>
    <w:rsid w:val="005D4F6E"/>
    <w:rsid w:val="005D55FD"/>
    <w:rsid w:val="005D5A74"/>
    <w:rsid w:val="005D5FFA"/>
    <w:rsid w:val="005D6D37"/>
    <w:rsid w:val="005D70B9"/>
    <w:rsid w:val="005D724D"/>
    <w:rsid w:val="005D7786"/>
    <w:rsid w:val="005D7926"/>
    <w:rsid w:val="005D7D0C"/>
    <w:rsid w:val="005E01DF"/>
    <w:rsid w:val="005E1716"/>
    <w:rsid w:val="005E28AF"/>
    <w:rsid w:val="005E28E0"/>
    <w:rsid w:val="005E2B5F"/>
    <w:rsid w:val="005E460B"/>
    <w:rsid w:val="005E5A56"/>
    <w:rsid w:val="005E6317"/>
    <w:rsid w:val="005E66EA"/>
    <w:rsid w:val="005E6D4E"/>
    <w:rsid w:val="005E6D85"/>
    <w:rsid w:val="005E73E2"/>
    <w:rsid w:val="005F0878"/>
    <w:rsid w:val="005F0F42"/>
    <w:rsid w:val="005F2CF0"/>
    <w:rsid w:val="005F3346"/>
    <w:rsid w:val="005F37BB"/>
    <w:rsid w:val="005F3E47"/>
    <w:rsid w:val="005F564A"/>
    <w:rsid w:val="005F5E3C"/>
    <w:rsid w:val="005F620C"/>
    <w:rsid w:val="005F69B2"/>
    <w:rsid w:val="005F7403"/>
    <w:rsid w:val="0060003E"/>
    <w:rsid w:val="00600C1F"/>
    <w:rsid w:val="006013B6"/>
    <w:rsid w:val="00601876"/>
    <w:rsid w:val="00601B14"/>
    <w:rsid w:val="006023B1"/>
    <w:rsid w:val="0060318A"/>
    <w:rsid w:val="00603A73"/>
    <w:rsid w:val="00604089"/>
    <w:rsid w:val="00604725"/>
    <w:rsid w:val="00605B8B"/>
    <w:rsid w:val="00607139"/>
    <w:rsid w:val="00607B1D"/>
    <w:rsid w:val="00607CAD"/>
    <w:rsid w:val="00607CD2"/>
    <w:rsid w:val="0061055F"/>
    <w:rsid w:val="006115D0"/>
    <w:rsid w:val="006116C6"/>
    <w:rsid w:val="00612A3D"/>
    <w:rsid w:val="006139BC"/>
    <w:rsid w:val="00613F5F"/>
    <w:rsid w:val="00614D4B"/>
    <w:rsid w:val="00614E73"/>
    <w:rsid w:val="00615092"/>
    <w:rsid w:val="006151FD"/>
    <w:rsid w:val="006165E3"/>
    <w:rsid w:val="006166AB"/>
    <w:rsid w:val="0061676F"/>
    <w:rsid w:val="00616B56"/>
    <w:rsid w:val="006215AC"/>
    <w:rsid w:val="006217EB"/>
    <w:rsid w:val="00622703"/>
    <w:rsid w:val="00622A74"/>
    <w:rsid w:val="00623224"/>
    <w:rsid w:val="006237DC"/>
    <w:rsid w:val="00623A0B"/>
    <w:rsid w:val="00624FAF"/>
    <w:rsid w:val="00625071"/>
    <w:rsid w:val="0062657B"/>
    <w:rsid w:val="00626F05"/>
    <w:rsid w:val="00627752"/>
    <w:rsid w:val="0063105C"/>
    <w:rsid w:val="006315EC"/>
    <w:rsid w:val="00632749"/>
    <w:rsid w:val="006347E8"/>
    <w:rsid w:val="006348F0"/>
    <w:rsid w:val="006349EF"/>
    <w:rsid w:val="0063667C"/>
    <w:rsid w:val="00636686"/>
    <w:rsid w:val="006376B7"/>
    <w:rsid w:val="00640316"/>
    <w:rsid w:val="006409A4"/>
    <w:rsid w:val="00640FF2"/>
    <w:rsid w:val="00641D20"/>
    <w:rsid w:val="00641D89"/>
    <w:rsid w:val="00642C0C"/>
    <w:rsid w:val="006430A4"/>
    <w:rsid w:val="006435BD"/>
    <w:rsid w:val="00643BDF"/>
    <w:rsid w:val="00644904"/>
    <w:rsid w:val="00644BE6"/>
    <w:rsid w:val="00644E1D"/>
    <w:rsid w:val="00645212"/>
    <w:rsid w:val="006452CA"/>
    <w:rsid w:val="006475E6"/>
    <w:rsid w:val="0065039A"/>
    <w:rsid w:val="00650B4E"/>
    <w:rsid w:val="00650FC1"/>
    <w:rsid w:val="006512D7"/>
    <w:rsid w:val="00651DC4"/>
    <w:rsid w:val="0065252C"/>
    <w:rsid w:val="00652B4D"/>
    <w:rsid w:val="006558CA"/>
    <w:rsid w:val="0065607E"/>
    <w:rsid w:val="006567B7"/>
    <w:rsid w:val="00656CAC"/>
    <w:rsid w:val="00657D68"/>
    <w:rsid w:val="00660DC8"/>
    <w:rsid w:val="006612B6"/>
    <w:rsid w:val="0066328B"/>
    <w:rsid w:val="00663A19"/>
    <w:rsid w:val="00664D06"/>
    <w:rsid w:val="006655D0"/>
    <w:rsid w:val="006656B5"/>
    <w:rsid w:val="006662B2"/>
    <w:rsid w:val="00666587"/>
    <w:rsid w:val="006668CA"/>
    <w:rsid w:val="0066701D"/>
    <w:rsid w:val="00670B83"/>
    <w:rsid w:val="0067640F"/>
    <w:rsid w:val="00676FB5"/>
    <w:rsid w:val="0068072A"/>
    <w:rsid w:val="00681BF0"/>
    <w:rsid w:val="00681E4E"/>
    <w:rsid w:val="006824FD"/>
    <w:rsid w:val="00682678"/>
    <w:rsid w:val="006830EA"/>
    <w:rsid w:val="006831D4"/>
    <w:rsid w:val="0068342C"/>
    <w:rsid w:val="006834D4"/>
    <w:rsid w:val="00683741"/>
    <w:rsid w:val="00683749"/>
    <w:rsid w:val="00684331"/>
    <w:rsid w:val="00685C6E"/>
    <w:rsid w:val="00685E94"/>
    <w:rsid w:val="006869C4"/>
    <w:rsid w:val="00686F96"/>
    <w:rsid w:val="00686FA1"/>
    <w:rsid w:val="00687031"/>
    <w:rsid w:val="00687048"/>
    <w:rsid w:val="00687CAF"/>
    <w:rsid w:val="006905EF"/>
    <w:rsid w:val="006913A8"/>
    <w:rsid w:val="00692015"/>
    <w:rsid w:val="00693030"/>
    <w:rsid w:val="00694398"/>
    <w:rsid w:val="006950ED"/>
    <w:rsid w:val="00695241"/>
    <w:rsid w:val="0069699E"/>
    <w:rsid w:val="006973D1"/>
    <w:rsid w:val="00697A54"/>
    <w:rsid w:val="006A007B"/>
    <w:rsid w:val="006A04E2"/>
    <w:rsid w:val="006A059C"/>
    <w:rsid w:val="006A156E"/>
    <w:rsid w:val="006A238C"/>
    <w:rsid w:val="006A242F"/>
    <w:rsid w:val="006A2871"/>
    <w:rsid w:val="006A2F22"/>
    <w:rsid w:val="006A4092"/>
    <w:rsid w:val="006A4205"/>
    <w:rsid w:val="006A4E17"/>
    <w:rsid w:val="006A681C"/>
    <w:rsid w:val="006A72F5"/>
    <w:rsid w:val="006B0F70"/>
    <w:rsid w:val="006B18FC"/>
    <w:rsid w:val="006B190B"/>
    <w:rsid w:val="006B2205"/>
    <w:rsid w:val="006B285C"/>
    <w:rsid w:val="006B2E22"/>
    <w:rsid w:val="006B31B4"/>
    <w:rsid w:val="006B6B89"/>
    <w:rsid w:val="006B7276"/>
    <w:rsid w:val="006C0E5C"/>
    <w:rsid w:val="006C1A2C"/>
    <w:rsid w:val="006C22B3"/>
    <w:rsid w:val="006C23B1"/>
    <w:rsid w:val="006C285E"/>
    <w:rsid w:val="006C51BC"/>
    <w:rsid w:val="006C5855"/>
    <w:rsid w:val="006C5AE6"/>
    <w:rsid w:val="006C619C"/>
    <w:rsid w:val="006C69D5"/>
    <w:rsid w:val="006C7F0A"/>
    <w:rsid w:val="006C7F79"/>
    <w:rsid w:val="006D064D"/>
    <w:rsid w:val="006D0983"/>
    <w:rsid w:val="006D14C7"/>
    <w:rsid w:val="006D15E5"/>
    <w:rsid w:val="006D1780"/>
    <w:rsid w:val="006D229F"/>
    <w:rsid w:val="006D26A9"/>
    <w:rsid w:val="006D43CE"/>
    <w:rsid w:val="006D4437"/>
    <w:rsid w:val="006D5C30"/>
    <w:rsid w:val="006D5FB3"/>
    <w:rsid w:val="006D5FD3"/>
    <w:rsid w:val="006D66FA"/>
    <w:rsid w:val="006E0092"/>
    <w:rsid w:val="006E03C9"/>
    <w:rsid w:val="006E1179"/>
    <w:rsid w:val="006E12B9"/>
    <w:rsid w:val="006E255A"/>
    <w:rsid w:val="006E2F3B"/>
    <w:rsid w:val="006E2FFE"/>
    <w:rsid w:val="006E45E4"/>
    <w:rsid w:val="006E4ECD"/>
    <w:rsid w:val="006E73C1"/>
    <w:rsid w:val="006F2E70"/>
    <w:rsid w:val="006F3239"/>
    <w:rsid w:val="006F3603"/>
    <w:rsid w:val="006F3836"/>
    <w:rsid w:val="006F402A"/>
    <w:rsid w:val="006F494E"/>
    <w:rsid w:val="006F4B65"/>
    <w:rsid w:val="006F553F"/>
    <w:rsid w:val="006F5643"/>
    <w:rsid w:val="006F5EF9"/>
    <w:rsid w:val="006F63AC"/>
    <w:rsid w:val="006F64ED"/>
    <w:rsid w:val="006F7165"/>
    <w:rsid w:val="007008A2"/>
    <w:rsid w:val="00700A6B"/>
    <w:rsid w:val="00701006"/>
    <w:rsid w:val="00701C4D"/>
    <w:rsid w:val="00701FF2"/>
    <w:rsid w:val="00702156"/>
    <w:rsid w:val="00702959"/>
    <w:rsid w:val="00702E37"/>
    <w:rsid w:val="00704214"/>
    <w:rsid w:val="00704438"/>
    <w:rsid w:val="007044F6"/>
    <w:rsid w:val="00704620"/>
    <w:rsid w:val="00704C4D"/>
    <w:rsid w:val="00705491"/>
    <w:rsid w:val="00705697"/>
    <w:rsid w:val="007060B2"/>
    <w:rsid w:val="00706FB5"/>
    <w:rsid w:val="00707458"/>
    <w:rsid w:val="00707A44"/>
    <w:rsid w:val="00707EF2"/>
    <w:rsid w:val="00711670"/>
    <w:rsid w:val="0071268E"/>
    <w:rsid w:val="00712724"/>
    <w:rsid w:val="00712B20"/>
    <w:rsid w:val="00712DDA"/>
    <w:rsid w:val="00715D4A"/>
    <w:rsid w:val="00717BAF"/>
    <w:rsid w:val="007203AD"/>
    <w:rsid w:val="00720A93"/>
    <w:rsid w:val="00720C5D"/>
    <w:rsid w:val="00720F03"/>
    <w:rsid w:val="00721847"/>
    <w:rsid w:val="00721A99"/>
    <w:rsid w:val="0072292F"/>
    <w:rsid w:val="00723A97"/>
    <w:rsid w:val="00723E7E"/>
    <w:rsid w:val="0072482C"/>
    <w:rsid w:val="00725559"/>
    <w:rsid w:val="00726466"/>
    <w:rsid w:val="00726739"/>
    <w:rsid w:val="00726883"/>
    <w:rsid w:val="0072784D"/>
    <w:rsid w:val="00730FCE"/>
    <w:rsid w:val="00731026"/>
    <w:rsid w:val="0073138E"/>
    <w:rsid w:val="00731A54"/>
    <w:rsid w:val="00732027"/>
    <w:rsid w:val="0073310C"/>
    <w:rsid w:val="00733846"/>
    <w:rsid w:val="00733BB0"/>
    <w:rsid w:val="00734137"/>
    <w:rsid w:val="0073413E"/>
    <w:rsid w:val="00735113"/>
    <w:rsid w:val="00735374"/>
    <w:rsid w:val="0073569E"/>
    <w:rsid w:val="007373FA"/>
    <w:rsid w:val="00737B76"/>
    <w:rsid w:val="00737CA4"/>
    <w:rsid w:val="007410FD"/>
    <w:rsid w:val="00741654"/>
    <w:rsid w:val="00741766"/>
    <w:rsid w:val="00742546"/>
    <w:rsid w:val="00742A97"/>
    <w:rsid w:val="00742F04"/>
    <w:rsid w:val="00743A84"/>
    <w:rsid w:val="00743EAA"/>
    <w:rsid w:val="00744398"/>
    <w:rsid w:val="007443C3"/>
    <w:rsid w:val="00744F18"/>
    <w:rsid w:val="00745607"/>
    <w:rsid w:val="00745F63"/>
    <w:rsid w:val="007472DC"/>
    <w:rsid w:val="0074768E"/>
    <w:rsid w:val="00747B53"/>
    <w:rsid w:val="00750368"/>
    <w:rsid w:val="0075045C"/>
    <w:rsid w:val="007513CB"/>
    <w:rsid w:val="00751463"/>
    <w:rsid w:val="00751C74"/>
    <w:rsid w:val="0075209E"/>
    <w:rsid w:val="00752496"/>
    <w:rsid w:val="0075297B"/>
    <w:rsid w:val="0075323D"/>
    <w:rsid w:val="00753EC4"/>
    <w:rsid w:val="00754073"/>
    <w:rsid w:val="00754502"/>
    <w:rsid w:val="00754647"/>
    <w:rsid w:val="00754821"/>
    <w:rsid w:val="007548E5"/>
    <w:rsid w:val="00755B49"/>
    <w:rsid w:val="00757009"/>
    <w:rsid w:val="00757647"/>
    <w:rsid w:val="0075778E"/>
    <w:rsid w:val="007618E8"/>
    <w:rsid w:val="0076230F"/>
    <w:rsid w:val="00762F02"/>
    <w:rsid w:val="007639C5"/>
    <w:rsid w:val="007640E9"/>
    <w:rsid w:val="00765612"/>
    <w:rsid w:val="00766433"/>
    <w:rsid w:val="00766A16"/>
    <w:rsid w:val="00766BBF"/>
    <w:rsid w:val="00767FEE"/>
    <w:rsid w:val="00770C85"/>
    <w:rsid w:val="00770CBA"/>
    <w:rsid w:val="007715E8"/>
    <w:rsid w:val="00771ED3"/>
    <w:rsid w:val="00772298"/>
    <w:rsid w:val="0077267A"/>
    <w:rsid w:val="00773424"/>
    <w:rsid w:val="007747CA"/>
    <w:rsid w:val="00774BFF"/>
    <w:rsid w:val="00775012"/>
    <w:rsid w:val="00775429"/>
    <w:rsid w:val="007767DB"/>
    <w:rsid w:val="007810B7"/>
    <w:rsid w:val="0078151D"/>
    <w:rsid w:val="0078301D"/>
    <w:rsid w:val="007839E4"/>
    <w:rsid w:val="00785425"/>
    <w:rsid w:val="00786314"/>
    <w:rsid w:val="00786792"/>
    <w:rsid w:val="0078765E"/>
    <w:rsid w:val="0079053E"/>
    <w:rsid w:val="00790AA0"/>
    <w:rsid w:val="00790C13"/>
    <w:rsid w:val="007917F1"/>
    <w:rsid w:val="00793330"/>
    <w:rsid w:val="00793468"/>
    <w:rsid w:val="00793502"/>
    <w:rsid w:val="00796728"/>
    <w:rsid w:val="0079674A"/>
    <w:rsid w:val="007969EA"/>
    <w:rsid w:val="007A0E02"/>
    <w:rsid w:val="007A2CB7"/>
    <w:rsid w:val="007A5A27"/>
    <w:rsid w:val="007A73F3"/>
    <w:rsid w:val="007A7BDA"/>
    <w:rsid w:val="007B0BDF"/>
    <w:rsid w:val="007B0FBE"/>
    <w:rsid w:val="007B0FE8"/>
    <w:rsid w:val="007B1399"/>
    <w:rsid w:val="007B2C52"/>
    <w:rsid w:val="007B2DE5"/>
    <w:rsid w:val="007B2E70"/>
    <w:rsid w:val="007B34EB"/>
    <w:rsid w:val="007B4B71"/>
    <w:rsid w:val="007B6FBF"/>
    <w:rsid w:val="007B7274"/>
    <w:rsid w:val="007B764F"/>
    <w:rsid w:val="007B7EA3"/>
    <w:rsid w:val="007C17C6"/>
    <w:rsid w:val="007C1A39"/>
    <w:rsid w:val="007C31F5"/>
    <w:rsid w:val="007C376B"/>
    <w:rsid w:val="007C4589"/>
    <w:rsid w:val="007C4782"/>
    <w:rsid w:val="007C4A22"/>
    <w:rsid w:val="007C5312"/>
    <w:rsid w:val="007C5931"/>
    <w:rsid w:val="007C6ACF"/>
    <w:rsid w:val="007C772F"/>
    <w:rsid w:val="007C77F3"/>
    <w:rsid w:val="007D0370"/>
    <w:rsid w:val="007D0FE6"/>
    <w:rsid w:val="007D11E1"/>
    <w:rsid w:val="007D157F"/>
    <w:rsid w:val="007D1697"/>
    <w:rsid w:val="007D21AF"/>
    <w:rsid w:val="007D223E"/>
    <w:rsid w:val="007D3462"/>
    <w:rsid w:val="007D5749"/>
    <w:rsid w:val="007D5D10"/>
    <w:rsid w:val="007D778E"/>
    <w:rsid w:val="007D7E50"/>
    <w:rsid w:val="007E08B0"/>
    <w:rsid w:val="007E243A"/>
    <w:rsid w:val="007E2E51"/>
    <w:rsid w:val="007E2F64"/>
    <w:rsid w:val="007E3B12"/>
    <w:rsid w:val="007E3CAD"/>
    <w:rsid w:val="007E4542"/>
    <w:rsid w:val="007E46E0"/>
    <w:rsid w:val="007E4C32"/>
    <w:rsid w:val="007E63FE"/>
    <w:rsid w:val="007E6C24"/>
    <w:rsid w:val="007E6D77"/>
    <w:rsid w:val="007E70E3"/>
    <w:rsid w:val="007E74E7"/>
    <w:rsid w:val="007F069C"/>
    <w:rsid w:val="007F0F15"/>
    <w:rsid w:val="007F0F27"/>
    <w:rsid w:val="007F0FA4"/>
    <w:rsid w:val="007F223E"/>
    <w:rsid w:val="007F2DCE"/>
    <w:rsid w:val="007F4262"/>
    <w:rsid w:val="007F436D"/>
    <w:rsid w:val="007F4B52"/>
    <w:rsid w:val="007F50A8"/>
    <w:rsid w:val="007F5FE1"/>
    <w:rsid w:val="007F61C7"/>
    <w:rsid w:val="007F624A"/>
    <w:rsid w:val="00800330"/>
    <w:rsid w:val="008017D7"/>
    <w:rsid w:val="00801AB3"/>
    <w:rsid w:val="00802414"/>
    <w:rsid w:val="00803D85"/>
    <w:rsid w:val="00803EA2"/>
    <w:rsid w:val="00804FEA"/>
    <w:rsid w:val="00807847"/>
    <w:rsid w:val="008109EC"/>
    <w:rsid w:val="008113BD"/>
    <w:rsid w:val="00811F1B"/>
    <w:rsid w:val="00812DBD"/>
    <w:rsid w:val="008136EC"/>
    <w:rsid w:val="00814C09"/>
    <w:rsid w:val="00815A61"/>
    <w:rsid w:val="00815E75"/>
    <w:rsid w:val="00816383"/>
    <w:rsid w:val="00816824"/>
    <w:rsid w:val="0081731A"/>
    <w:rsid w:val="00817CF9"/>
    <w:rsid w:val="008200B4"/>
    <w:rsid w:val="00820B4E"/>
    <w:rsid w:val="00820B9F"/>
    <w:rsid w:val="008217BB"/>
    <w:rsid w:val="008228E3"/>
    <w:rsid w:val="00822A61"/>
    <w:rsid w:val="008238E2"/>
    <w:rsid w:val="0082421A"/>
    <w:rsid w:val="008248E7"/>
    <w:rsid w:val="0082582C"/>
    <w:rsid w:val="00826130"/>
    <w:rsid w:val="008265FA"/>
    <w:rsid w:val="00826C46"/>
    <w:rsid w:val="008279C4"/>
    <w:rsid w:val="0083031A"/>
    <w:rsid w:val="008318A9"/>
    <w:rsid w:val="00831EE3"/>
    <w:rsid w:val="00832C65"/>
    <w:rsid w:val="00832D90"/>
    <w:rsid w:val="00832DB3"/>
    <w:rsid w:val="0083398F"/>
    <w:rsid w:val="00833E4D"/>
    <w:rsid w:val="00834FCE"/>
    <w:rsid w:val="00835B6E"/>
    <w:rsid w:val="008365CD"/>
    <w:rsid w:val="00837362"/>
    <w:rsid w:val="00837AE0"/>
    <w:rsid w:val="00837EBD"/>
    <w:rsid w:val="00837EFA"/>
    <w:rsid w:val="00840635"/>
    <w:rsid w:val="00842D6B"/>
    <w:rsid w:val="00842E71"/>
    <w:rsid w:val="00843A42"/>
    <w:rsid w:val="00844093"/>
    <w:rsid w:val="00844961"/>
    <w:rsid w:val="00844A55"/>
    <w:rsid w:val="0084509F"/>
    <w:rsid w:val="00847410"/>
    <w:rsid w:val="00850205"/>
    <w:rsid w:val="0085047F"/>
    <w:rsid w:val="0085059D"/>
    <w:rsid w:val="00851348"/>
    <w:rsid w:val="0085143F"/>
    <w:rsid w:val="0085363F"/>
    <w:rsid w:val="00854D43"/>
    <w:rsid w:val="00854E27"/>
    <w:rsid w:val="008558C8"/>
    <w:rsid w:val="00856A13"/>
    <w:rsid w:val="0085728D"/>
    <w:rsid w:val="008577BA"/>
    <w:rsid w:val="00860BB0"/>
    <w:rsid w:val="00861F3B"/>
    <w:rsid w:val="008627A2"/>
    <w:rsid w:val="00863BF6"/>
    <w:rsid w:val="008644BF"/>
    <w:rsid w:val="00865D4D"/>
    <w:rsid w:val="00866AE4"/>
    <w:rsid w:val="00867012"/>
    <w:rsid w:val="00867DE7"/>
    <w:rsid w:val="00870017"/>
    <w:rsid w:val="00871B8C"/>
    <w:rsid w:val="0087215F"/>
    <w:rsid w:val="0087467F"/>
    <w:rsid w:val="00874922"/>
    <w:rsid w:val="00876E39"/>
    <w:rsid w:val="0087778F"/>
    <w:rsid w:val="008802D9"/>
    <w:rsid w:val="008814C7"/>
    <w:rsid w:val="008814F3"/>
    <w:rsid w:val="00881E14"/>
    <w:rsid w:val="00881EF6"/>
    <w:rsid w:val="008821D8"/>
    <w:rsid w:val="00882599"/>
    <w:rsid w:val="00882C02"/>
    <w:rsid w:val="008849B7"/>
    <w:rsid w:val="0088509E"/>
    <w:rsid w:val="008855E4"/>
    <w:rsid w:val="00885E55"/>
    <w:rsid w:val="008878E3"/>
    <w:rsid w:val="00890013"/>
    <w:rsid w:val="00890737"/>
    <w:rsid w:val="008907CA"/>
    <w:rsid w:val="00890AF8"/>
    <w:rsid w:val="00891CEA"/>
    <w:rsid w:val="00891EA6"/>
    <w:rsid w:val="008923EF"/>
    <w:rsid w:val="00892730"/>
    <w:rsid w:val="0089346D"/>
    <w:rsid w:val="008937D3"/>
    <w:rsid w:val="008954B2"/>
    <w:rsid w:val="00896289"/>
    <w:rsid w:val="0089691C"/>
    <w:rsid w:val="00896DAF"/>
    <w:rsid w:val="00897F84"/>
    <w:rsid w:val="008A0ECB"/>
    <w:rsid w:val="008A11F7"/>
    <w:rsid w:val="008A2C5E"/>
    <w:rsid w:val="008A2E34"/>
    <w:rsid w:val="008A302B"/>
    <w:rsid w:val="008A38DA"/>
    <w:rsid w:val="008A5596"/>
    <w:rsid w:val="008A6370"/>
    <w:rsid w:val="008A6E93"/>
    <w:rsid w:val="008B1CD7"/>
    <w:rsid w:val="008B2DBF"/>
    <w:rsid w:val="008B41D2"/>
    <w:rsid w:val="008B444E"/>
    <w:rsid w:val="008B459A"/>
    <w:rsid w:val="008B52E8"/>
    <w:rsid w:val="008B6587"/>
    <w:rsid w:val="008B6627"/>
    <w:rsid w:val="008B7AB4"/>
    <w:rsid w:val="008C00C7"/>
    <w:rsid w:val="008C141A"/>
    <w:rsid w:val="008C2673"/>
    <w:rsid w:val="008C301D"/>
    <w:rsid w:val="008C32B4"/>
    <w:rsid w:val="008C383A"/>
    <w:rsid w:val="008C544D"/>
    <w:rsid w:val="008C5885"/>
    <w:rsid w:val="008C61D9"/>
    <w:rsid w:val="008C6479"/>
    <w:rsid w:val="008C73E0"/>
    <w:rsid w:val="008D05B7"/>
    <w:rsid w:val="008D2619"/>
    <w:rsid w:val="008D2747"/>
    <w:rsid w:val="008D3960"/>
    <w:rsid w:val="008D3F44"/>
    <w:rsid w:val="008D5A11"/>
    <w:rsid w:val="008D5DCC"/>
    <w:rsid w:val="008D6E72"/>
    <w:rsid w:val="008E02F8"/>
    <w:rsid w:val="008E0963"/>
    <w:rsid w:val="008E1632"/>
    <w:rsid w:val="008E1A6E"/>
    <w:rsid w:val="008E27CB"/>
    <w:rsid w:val="008E2F96"/>
    <w:rsid w:val="008E3018"/>
    <w:rsid w:val="008E34C5"/>
    <w:rsid w:val="008E3969"/>
    <w:rsid w:val="008E403D"/>
    <w:rsid w:val="008E4B73"/>
    <w:rsid w:val="008E5B76"/>
    <w:rsid w:val="008E626F"/>
    <w:rsid w:val="008F0296"/>
    <w:rsid w:val="008F1EC8"/>
    <w:rsid w:val="008F2447"/>
    <w:rsid w:val="008F38A7"/>
    <w:rsid w:val="008F40F8"/>
    <w:rsid w:val="008F499A"/>
    <w:rsid w:val="008F4B95"/>
    <w:rsid w:val="008F4DC4"/>
    <w:rsid w:val="008F5B85"/>
    <w:rsid w:val="008F603E"/>
    <w:rsid w:val="008F668D"/>
    <w:rsid w:val="008F73BB"/>
    <w:rsid w:val="009024FD"/>
    <w:rsid w:val="009045C9"/>
    <w:rsid w:val="00904655"/>
    <w:rsid w:val="00906BFD"/>
    <w:rsid w:val="00907CBE"/>
    <w:rsid w:val="00907FAC"/>
    <w:rsid w:val="009100AE"/>
    <w:rsid w:val="009107E7"/>
    <w:rsid w:val="00910C82"/>
    <w:rsid w:val="009114C1"/>
    <w:rsid w:val="00911C37"/>
    <w:rsid w:val="00912186"/>
    <w:rsid w:val="0091317F"/>
    <w:rsid w:val="0091482D"/>
    <w:rsid w:val="00915293"/>
    <w:rsid w:val="00915945"/>
    <w:rsid w:val="009159B3"/>
    <w:rsid w:val="0091714E"/>
    <w:rsid w:val="00920247"/>
    <w:rsid w:val="009216A5"/>
    <w:rsid w:val="00921768"/>
    <w:rsid w:val="00921927"/>
    <w:rsid w:val="0092239F"/>
    <w:rsid w:val="00922E8F"/>
    <w:rsid w:val="009245AB"/>
    <w:rsid w:val="00925621"/>
    <w:rsid w:val="00925B91"/>
    <w:rsid w:val="009261D2"/>
    <w:rsid w:val="00926387"/>
    <w:rsid w:val="0092661B"/>
    <w:rsid w:val="009275DA"/>
    <w:rsid w:val="00930434"/>
    <w:rsid w:val="00931195"/>
    <w:rsid w:val="00931C64"/>
    <w:rsid w:val="009338C9"/>
    <w:rsid w:val="00933A29"/>
    <w:rsid w:val="00933DA7"/>
    <w:rsid w:val="009344C1"/>
    <w:rsid w:val="009356BE"/>
    <w:rsid w:val="009359E3"/>
    <w:rsid w:val="00935BCD"/>
    <w:rsid w:val="00936E00"/>
    <w:rsid w:val="00940487"/>
    <w:rsid w:val="00940F6F"/>
    <w:rsid w:val="00943839"/>
    <w:rsid w:val="00943E8C"/>
    <w:rsid w:val="009449F6"/>
    <w:rsid w:val="00944C3D"/>
    <w:rsid w:val="0094517B"/>
    <w:rsid w:val="009466D5"/>
    <w:rsid w:val="0094720E"/>
    <w:rsid w:val="00947763"/>
    <w:rsid w:val="0095017B"/>
    <w:rsid w:val="009502B3"/>
    <w:rsid w:val="0095035F"/>
    <w:rsid w:val="00950715"/>
    <w:rsid w:val="00951472"/>
    <w:rsid w:val="009539FC"/>
    <w:rsid w:val="0095427F"/>
    <w:rsid w:val="0095586C"/>
    <w:rsid w:val="00956049"/>
    <w:rsid w:val="00956EB0"/>
    <w:rsid w:val="00957E18"/>
    <w:rsid w:val="0096038B"/>
    <w:rsid w:val="009612E1"/>
    <w:rsid w:val="009628F1"/>
    <w:rsid w:val="00963668"/>
    <w:rsid w:val="00963C9E"/>
    <w:rsid w:val="009643E0"/>
    <w:rsid w:val="009657CE"/>
    <w:rsid w:val="00966F86"/>
    <w:rsid w:val="009670F4"/>
    <w:rsid w:val="009677BD"/>
    <w:rsid w:val="009701BF"/>
    <w:rsid w:val="00970366"/>
    <w:rsid w:val="009706CA"/>
    <w:rsid w:val="00970862"/>
    <w:rsid w:val="00970EED"/>
    <w:rsid w:val="00971264"/>
    <w:rsid w:val="0097205A"/>
    <w:rsid w:val="00972078"/>
    <w:rsid w:val="009724CB"/>
    <w:rsid w:val="00973600"/>
    <w:rsid w:val="00973E69"/>
    <w:rsid w:val="009757FF"/>
    <w:rsid w:val="00975A79"/>
    <w:rsid w:val="00975AB7"/>
    <w:rsid w:val="00975D55"/>
    <w:rsid w:val="00980628"/>
    <w:rsid w:val="00980E2F"/>
    <w:rsid w:val="009814D1"/>
    <w:rsid w:val="00982277"/>
    <w:rsid w:val="00982A3E"/>
    <w:rsid w:val="00982D0C"/>
    <w:rsid w:val="00983063"/>
    <w:rsid w:val="00983087"/>
    <w:rsid w:val="0098331D"/>
    <w:rsid w:val="00983C2D"/>
    <w:rsid w:val="00983FC3"/>
    <w:rsid w:val="00985737"/>
    <w:rsid w:val="00986480"/>
    <w:rsid w:val="009871BE"/>
    <w:rsid w:val="00987941"/>
    <w:rsid w:val="009906E4"/>
    <w:rsid w:val="00990894"/>
    <w:rsid w:val="00990C29"/>
    <w:rsid w:val="00991555"/>
    <w:rsid w:val="009921E8"/>
    <w:rsid w:val="0099228E"/>
    <w:rsid w:val="00992799"/>
    <w:rsid w:val="00993605"/>
    <w:rsid w:val="00994827"/>
    <w:rsid w:val="00994C4E"/>
    <w:rsid w:val="009951FD"/>
    <w:rsid w:val="0099612F"/>
    <w:rsid w:val="00997EAC"/>
    <w:rsid w:val="009A01F4"/>
    <w:rsid w:val="009A06C8"/>
    <w:rsid w:val="009A0CCC"/>
    <w:rsid w:val="009A0E55"/>
    <w:rsid w:val="009A14BD"/>
    <w:rsid w:val="009A17E9"/>
    <w:rsid w:val="009A18D0"/>
    <w:rsid w:val="009A21AF"/>
    <w:rsid w:val="009A2C20"/>
    <w:rsid w:val="009A32AA"/>
    <w:rsid w:val="009A4337"/>
    <w:rsid w:val="009A4C6D"/>
    <w:rsid w:val="009A5584"/>
    <w:rsid w:val="009A66BD"/>
    <w:rsid w:val="009A6AC2"/>
    <w:rsid w:val="009A6BD9"/>
    <w:rsid w:val="009B0124"/>
    <w:rsid w:val="009B2493"/>
    <w:rsid w:val="009B26DD"/>
    <w:rsid w:val="009B333A"/>
    <w:rsid w:val="009B3390"/>
    <w:rsid w:val="009B3898"/>
    <w:rsid w:val="009B41C9"/>
    <w:rsid w:val="009B4DAC"/>
    <w:rsid w:val="009B5172"/>
    <w:rsid w:val="009B554B"/>
    <w:rsid w:val="009B63E5"/>
    <w:rsid w:val="009B65F9"/>
    <w:rsid w:val="009B680D"/>
    <w:rsid w:val="009B6917"/>
    <w:rsid w:val="009B737D"/>
    <w:rsid w:val="009C0AA0"/>
    <w:rsid w:val="009C1060"/>
    <w:rsid w:val="009C17EC"/>
    <w:rsid w:val="009C1854"/>
    <w:rsid w:val="009C3979"/>
    <w:rsid w:val="009C3E19"/>
    <w:rsid w:val="009C4414"/>
    <w:rsid w:val="009C465C"/>
    <w:rsid w:val="009C4AC2"/>
    <w:rsid w:val="009C52E3"/>
    <w:rsid w:val="009C530F"/>
    <w:rsid w:val="009C556F"/>
    <w:rsid w:val="009C59B0"/>
    <w:rsid w:val="009C6442"/>
    <w:rsid w:val="009C6C73"/>
    <w:rsid w:val="009D10E3"/>
    <w:rsid w:val="009D1129"/>
    <w:rsid w:val="009D13DB"/>
    <w:rsid w:val="009D1875"/>
    <w:rsid w:val="009D2B17"/>
    <w:rsid w:val="009D2F20"/>
    <w:rsid w:val="009D4CF1"/>
    <w:rsid w:val="009D4EB7"/>
    <w:rsid w:val="009D4F90"/>
    <w:rsid w:val="009D5936"/>
    <w:rsid w:val="009D743D"/>
    <w:rsid w:val="009D7E1F"/>
    <w:rsid w:val="009D7F99"/>
    <w:rsid w:val="009E087A"/>
    <w:rsid w:val="009E0F1F"/>
    <w:rsid w:val="009E15F9"/>
    <w:rsid w:val="009E1876"/>
    <w:rsid w:val="009E2167"/>
    <w:rsid w:val="009E224D"/>
    <w:rsid w:val="009E2C2D"/>
    <w:rsid w:val="009E2E35"/>
    <w:rsid w:val="009E40BE"/>
    <w:rsid w:val="009E4474"/>
    <w:rsid w:val="009E5C3C"/>
    <w:rsid w:val="009E5F6C"/>
    <w:rsid w:val="009E6004"/>
    <w:rsid w:val="009E6CC5"/>
    <w:rsid w:val="009E71B4"/>
    <w:rsid w:val="009E721D"/>
    <w:rsid w:val="009F009B"/>
    <w:rsid w:val="009F1A61"/>
    <w:rsid w:val="009F2991"/>
    <w:rsid w:val="009F396C"/>
    <w:rsid w:val="009F3A60"/>
    <w:rsid w:val="009F4430"/>
    <w:rsid w:val="009F4DDE"/>
    <w:rsid w:val="009F5FCD"/>
    <w:rsid w:val="009F6861"/>
    <w:rsid w:val="00A003CE"/>
    <w:rsid w:val="00A01A53"/>
    <w:rsid w:val="00A01D05"/>
    <w:rsid w:val="00A032B6"/>
    <w:rsid w:val="00A048ED"/>
    <w:rsid w:val="00A06053"/>
    <w:rsid w:val="00A10EC7"/>
    <w:rsid w:val="00A113C0"/>
    <w:rsid w:val="00A11438"/>
    <w:rsid w:val="00A11D55"/>
    <w:rsid w:val="00A1352C"/>
    <w:rsid w:val="00A13C15"/>
    <w:rsid w:val="00A1403B"/>
    <w:rsid w:val="00A1416F"/>
    <w:rsid w:val="00A14287"/>
    <w:rsid w:val="00A142C7"/>
    <w:rsid w:val="00A14F25"/>
    <w:rsid w:val="00A15019"/>
    <w:rsid w:val="00A158FD"/>
    <w:rsid w:val="00A164A0"/>
    <w:rsid w:val="00A17F41"/>
    <w:rsid w:val="00A20A74"/>
    <w:rsid w:val="00A215E4"/>
    <w:rsid w:val="00A22A68"/>
    <w:rsid w:val="00A2358D"/>
    <w:rsid w:val="00A236C1"/>
    <w:rsid w:val="00A23880"/>
    <w:rsid w:val="00A2466C"/>
    <w:rsid w:val="00A24942"/>
    <w:rsid w:val="00A25490"/>
    <w:rsid w:val="00A258BD"/>
    <w:rsid w:val="00A258DC"/>
    <w:rsid w:val="00A2636B"/>
    <w:rsid w:val="00A266EB"/>
    <w:rsid w:val="00A26A54"/>
    <w:rsid w:val="00A26B31"/>
    <w:rsid w:val="00A30F0F"/>
    <w:rsid w:val="00A313D8"/>
    <w:rsid w:val="00A3219B"/>
    <w:rsid w:val="00A33337"/>
    <w:rsid w:val="00A33426"/>
    <w:rsid w:val="00A33876"/>
    <w:rsid w:val="00A339D1"/>
    <w:rsid w:val="00A34C93"/>
    <w:rsid w:val="00A34F4C"/>
    <w:rsid w:val="00A352E2"/>
    <w:rsid w:val="00A375A5"/>
    <w:rsid w:val="00A40D5E"/>
    <w:rsid w:val="00A41672"/>
    <w:rsid w:val="00A4305F"/>
    <w:rsid w:val="00A4382E"/>
    <w:rsid w:val="00A44CC2"/>
    <w:rsid w:val="00A44E5F"/>
    <w:rsid w:val="00A45BB3"/>
    <w:rsid w:val="00A45D73"/>
    <w:rsid w:val="00A4678E"/>
    <w:rsid w:val="00A509C5"/>
    <w:rsid w:val="00A50B69"/>
    <w:rsid w:val="00A514EA"/>
    <w:rsid w:val="00A518CF"/>
    <w:rsid w:val="00A5254C"/>
    <w:rsid w:val="00A5559E"/>
    <w:rsid w:val="00A55AF5"/>
    <w:rsid w:val="00A561F5"/>
    <w:rsid w:val="00A56324"/>
    <w:rsid w:val="00A5649F"/>
    <w:rsid w:val="00A56B4D"/>
    <w:rsid w:val="00A57613"/>
    <w:rsid w:val="00A607B3"/>
    <w:rsid w:val="00A60EBD"/>
    <w:rsid w:val="00A60FEC"/>
    <w:rsid w:val="00A61556"/>
    <w:rsid w:val="00A62B7A"/>
    <w:rsid w:val="00A6304C"/>
    <w:rsid w:val="00A63964"/>
    <w:rsid w:val="00A642DB"/>
    <w:rsid w:val="00A64B6C"/>
    <w:rsid w:val="00A64EE5"/>
    <w:rsid w:val="00A650B4"/>
    <w:rsid w:val="00A6536E"/>
    <w:rsid w:val="00A6537E"/>
    <w:rsid w:val="00A65804"/>
    <w:rsid w:val="00A65F64"/>
    <w:rsid w:val="00A66442"/>
    <w:rsid w:val="00A675BD"/>
    <w:rsid w:val="00A677DB"/>
    <w:rsid w:val="00A67B82"/>
    <w:rsid w:val="00A67BEC"/>
    <w:rsid w:val="00A70E0F"/>
    <w:rsid w:val="00A71984"/>
    <w:rsid w:val="00A71D62"/>
    <w:rsid w:val="00A7204D"/>
    <w:rsid w:val="00A729D2"/>
    <w:rsid w:val="00A734DC"/>
    <w:rsid w:val="00A73F33"/>
    <w:rsid w:val="00A74451"/>
    <w:rsid w:val="00A75518"/>
    <w:rsid w:val="00A756FA"/>
    <w:rsid w:val="00A758E7"/>
    <w:rsid w:val="00A75F75"/>
    <w:rsid w:val="00A76D10"/>
    <w:rsid w:val="00A77E85"/>
    <w:rsid w:val="00A81BB7"/>
    <w:rsid w:val="00A81DE0"/>
    <w:rsid w:val="00A821F0"/>
    <w:rsid w:val="00A82781"/>
    <w:rsid w:val="00A83C95"/>
    <w:rsid w:val="00A8417E"/>
    <w:rsid w:val="00A84314"/>
    <w:rsid w:val="00A85CB4"/>
    <w:rsid w:val="00A8652C"/>
    <w:rsid w:val="00A872CE"/>
    <w:rsid w:val="00A87CF2"/>
    <w:rsid w:val="00A90497"/>
    <w:rsid w:val="00A91FF8"/>
    <w:rsid w:val="00A92130"/>
    <w:rsid w:val="00A929D8"/>
    <w:rsid w:val="00A9357E"/>
    <w:rsid w:val="00A93B29"/>
    <w:rsid w:val="00A9401E"/>
    <w:rsid w:val="00A948CF"/>
    <w:rsid w:val="00A94A93"/>
    <w:rsid w:val="00A95114"/>
    <w:rsid w:val="00A955A3"/>
    <w:rsid w:val="00A96623"/>
    <w:rsid w:val="00A97528"/>
    <w:rsid w:val="00AA3176"/>
    <w:rsid w:val="00AA41A8"/>
    <w:rsid w:val="00AA429C"/>
    <w:rsid w:val="00AA52FF"/>
    <w:rsid w:val="00AA5477"/>
    <w:rsid w:val="00AA688E"/>
    <w:rsid w:val="00AA7AF0"/>
    <w:rsid w:val="00AB1463"/>
    <w:rsid w:val="00AB157E"/>
    <w:rsid w:val="00AB29AF"/>
    <w:rsid w:val="00AB39D5"/>
    <w:rsid w:val="00AB49F4"/>
    <w:rsid w:val="00AB5BA1"/>
    <w:rsid w:val="00AB5D85"/>
    <w:rsid w:val="00AB6520"/>
    <w:rsid w:val="00AB6780"/>
    <w:rsid w:val="00AB6DF9"/>
    <w:rsid w:val="00AB73A5"/>
    <w:rsid w:val="00AC0624"/>
    <w:rsid w:val="00AC1FE5"/>
    <w:rsid w:val="00AC26EB"/>
    <w:rsid w:val="00AC3E31"/>
    <w:rsid w:val="00AC4B29"/>
    <w:rsid w:val="00AC575F"/>
    <w:rsid w:val="00AC728E"/>
    <w:rsid w:val="00AD0B4D"/>
    <w:rsid w:val="00AD136C"/>
    <w:rsid w:val="00AD3373"/>
    <w:rsid w:val="00AD374D"/>
    <w:rsid w:val="00AD4303"/>
    <w:rsid w:val="00AD4DB1"/>
    <w:rsid w:val="00AD5477"/>
    <w:rsid w:val="00AD57DF"/>
    <w:rsid w:val="00AD59CA"/>
    <w:rsid w:val="00AD5FEE"/>
    <w:rsid w:val="00AD7A81"/>
    <w:rsid w:val="00AE02CA"/>
    <w:rsid w:val="00AE0780"/>
    <w:rsid w:val="00AE0C36"/>
    <w:rsid w:val="00AE10CA"/>
    <w:rsid w:val="00AE1BEC"/>
    <w:rsid w:val="00AE22BB"/>
    <w:rsid w:val="00AE25AB"/>
    <w:rsid w:val="00AE2818"/>
    <w:rsid w:val="00AE3490"/>
    <w:rsid w:val="00AE43E5"/>
    <w:rsid w:val="00AF1688"/>
    <w:rsid w:val="00AF3223"/>
    <w:rsid w:val="00AF3238"/>
    <w:rsid w:val="00AF3763"/>
    <w:rsid w:val="00AF3A62"/>
    <w:rsid w:val="00AF3BC4"/>
    <w:rsid w:val="00AF50B3"/>
    <w:rsid w:val="00AF511F"/>
    <w:rsid w:val="00AF52DE"/>
    <w:rsid w:val="00AF57F0"/>
    <w:rsid w:val="00AF5C83"/>
    <w:rsid w:val="00AF6E53"/>
    <w:rsid w:val="00AF7E38"/>
    <w:rsid w:val="00B006E6"/>
    <w:rsid w:val="00B0101D"/>
    <w:rsid w:val="00B01858"/>
    <w:rsid w:val="00B01902"/>
    <w:rsid w:val="00B022EA"/>
    <w:rsid w:val="00B031CC"/>
    <w:rsid w:val="00B0337A"/>
    <w:rsid w:val="00B042B0"/>
    <w:rsid w:val="00B066CA"/>
    <w:rsid w:val="00B07C0E"/>
    <w:rsid w:val="00B07DD6"/>
    <w:rsid w:val="00B10AAA"/>
    <w:rsid w:val="00B11C09"/>
    <w:rsid w:val="00B12055"/>
    <w:rsid w:val="00B121BD"/>
    <w:rsid w:val="00B1296D"/>
    <w:rsid w:val="00B1305E"/>
    <w:rsid w:val="00B13540"/>
    <w:rsid w:val="00B13845"/>
    <w:rsid w:val="00B13913"/>
    <w:rsid w:val="00B13A57"/>
    <w:rsid w:val="00B13ADB"/>
    <w:rsid w:val="00B15473"/>
    <w:rsid w:val="00B15D61"/>
    <w:rsid w:val="00B15DD3"/>
    <w:rsid w:val="00B16BF5"/>
    <w:rsid w:val="00B175D5"/>
    <w:rsid w:val="00B17924"/>
    <w:rsid w:val="00B20192"/>
    <w:rsid w:val="00B201E8"/>
    <w:rsid w:val="00B2131C"/>
    <w:rsid w:val="00B232A0"/>
    <w:rsid w:val="00B23521"/>
    <w:rsid w:val="00B2382F"/>
    <w:rsid w:val="00B245A4"/>
    <w:rsid w:val="00B24D21"/>
    <w:rsid w:val="00B24DE6"/>
    <w:rsid w:val="00B251A8"/>
    <w:rsid w:val="00B275C8"/>
    <w:rsid w:val="00B27B06"/>
    <w:rsid w:val="00B301C3"/>
    <w:rsid w:val="00B30831"/>
    <w:rsid w:val="00B3156F"/>
    <w:rsid w:val="00B31986"/>
    <w:rsid w:val="00B320DA"/>
    <w:rsid w:val="00B32F77"/>
    <w:rsid w:val="00B33AAD"/>
    <w:rsid w:val="00B34266"/>
    <w:rsid w:val="00B34BCC"/>
    <w:rsid w:val="00B35318"/>
    <w:rsid w:val="00B371CD"/>
    <w:rsid w:val="00B418DB"/>
    <w:rsid w:val="00B428A2"/>
    <w:rsid w:val="00B42D21"/>
    <w:rsid w:val="00B43060"/>
    <w:rsid w:val="00B436F6"/>
    <w:rsid w:val="00B45E66"/>
    <w:rsid w:val="00B4621B"/>
    <w:rsid w:val="00B463BC"/>
    <w:rsid w:val="00B463BF"/>
    <w:rsid w:val="00B476D5"/>
    <w:rsid w:val="00B477C5"/>
    <w:rsid w:val="00B501DF"/>
    <w:rsid w:val="00B50FB3"/>
    <w:rsid w:val="00B52524"/>
    <w:rsid w:val="00B53149"/>
    <w:rsid w:val="00B537BE"/>
    <w:rsid w:val="00B53925"/>
    <w:rsid w:val="00B54CA2"/>
    <w:rsid w:val="00B55219"/>
    <w:rsid w:val="00B552A8"/>
    <w:rsid w:val="00B566F2"/>
    <w:rsid w:val="00B60A96"/>
    <w:rsid w:val="00B60CFE"/>
    <w:rsid w:val="00B61356"/>
    <w:rsid w:val="00B61975"/>
    <w:rsid w:val="00B619DD"/>
    <w:rsid w:val="00B621CA"/>
    <w:rsid w:val="00B6261A"/>
    <w:rsid w:val="00B631A5"/>
    <w:rsid w:val="00B63C97"/>
    <w:rsid w:val="00B65BD0"/>
    <w:rsid w:val="00B66BA1"/>
    <w:rsid w:val="00B67373"/>
    <w:rsid w:val="00B67D8E"/>
    <w:rsid w:val="00B70D5D"/>
    <w:rsid w:val="00B7179E"/>
    <w:rsid w:val="00B72506"/>
    <w:rsid w:val="00B73316"/>
    <w:rsid w:val="00B75951"/>
    <w:rsid w:val="00B75EBB"/>
    <w:rsid w:val="00B76C13"/>
    <w:rsid w:val="00B77AB5"/>
    <w:rsid w:val="00B81624"/>
    <w:rsid w:val="00B8217E"/>
    <w:rsid w:val="00B82593"/>
    <w:rsid w:val="00B82B46"/>
    <w:rsid w:val="00B831A5"/>
    <w:rsid w:val="00B83750"/>
    <w:rsid w:val="00B839F1"/>
    <w:rsid w:val="00B83C40"/>
    <w:rsid w:val="00B83F75"/>
    <w:rsid w:val="00B841DC"/>
    <w:rsid w:val="00B84C28"/>
    <w:rsid w:val="00B855A4"/>
    <w:rsid w:val="00B85E91"/>
    <w:rsid w:val="00B864DF"/>
    <w:rsid w:val="00B879BF"/>
    <w:rsid w:val="00B90067"/>
    <w:rsid w:val="00B92658"/>
    <w:rsid w:val="00B92C62"/>
    <w:rsid w:val="00B931A6"/>
    <w:rsid w:val="00B9341A"/>
    <w:rsid w:val="00B93624"/>
    <w:rsid w:val="00B9419A"/>
    <w:rsid w:val="00B94341"/>
    <w:rsid w:val="00B94444"/>
    <w:rsid w:val="00B94546"/>
    <w:rsid w:val="00B95C95"/>
    <w:rsid w:val="00B978A6"/>
    <w:rsid w:val="00B97BE2"/>
    <w:rsid w:val="00BA01B8"/>
    <w:rsid w:val="00BA07C4"/>
    <w:rsid w:val="00BA0D77"/>
    <w:rsid w:val="00BA1823"/>
    <w:rsid w:val="00BA1D48"/>
    <w:rsid w:val="00BA1DB2"/>
    <w:rsid w:val="00BA2262"/>
    <w:rsid w:val="00BA2440"/>
    <w:rsid w:val="00BA300F"/>
    <w:rsid w:val="00BA4A28"/>
    <w:rsid w:val="00BA52A5"/>
    <w:rsid w:val="00BA530D"/>
    <w:rsid w:val="00BA5CE4"/>
    <w:rsid w:val="00BA72B0"/>
    <w:rsid w:val="00BA7870"/>
    <w:rsid w:val="00BB074B"/>
    <w:rsid w:val="00BB1CF0"/>
    <w:rsid w:val="00BB5B60"/>
    <w:rsid w:val="00BC0A9F"/>
    <w:rsid w:val="00BC0BBE"/>
    <w:rsid w:val="00BC1AE0"/>
    <w:rsid w:val="00BC3905"/>
    <w:rsid w:val="00BC3CAB"/>
    <w:rsid w:val="00BC44F5"/>
    <w:rsid w:val="00BC471D"/>
    <w:rsid w:val="00BC5261"/>
    <w:rsid w:val="00BC5A02"/>
    <w:rsid w:val="00BC5D9B"/>
    <w:rsid w:val="00BC705D"/>
    <w:rsid w:val="00BC735E"/>
    <w:rsid w:val="00BC7660"/>
    <w:rsid w:val="00BC7E73"/>
    <w:rsid w:val="00BD1685"/>
    <w:rsid w:val="00BD4B0D"/>
    <w:rsid w:val="00BD50A9"/>
    <w:rsid w:val="00BD555E"/>
    <w:rsid w:val="00BD5E1F"/>
    <w:rsid w:val="00BD6AAD"/>
    <w:rsid w:val="00BD76C8"/>
    <w:rsid w:val="00BD7840"/>
    <w:rsid w:val="00BD7856"/>
    <w:rsid w:val="00BD7B9A"/>
    <w:rsid w:val="00BE02D3"/>
    <w:rsid w:val="00BE069E"/>
    <w:rsid w:val="00BE144E"/>
    <w:rsid w:val="00BE1E08"/>
    <w:rsid w:val="00BE4321"/>
    <w:rsid w:val="00BE4377"/>
    <w:rsid w:val="00BE474B"/>
    <w:rsid w:val="00BE48A8"/>
    <w:rsid w:val="00BE4AD6"/>
    <w:rsid w:val="00BE4C39"/>
    <w:rsid w:val="00BE4CBE"/>
    <w:rsid w:val="00BE4FEE"/>
    <w:rsid w:val="00BE5203"/>
    <w:rsid w:val="00BE5497"/>
    <w:rsid w:val="00BE573E"/>
    <w:rsid w:val="00BE6FC7"/>
    <w:rsid w:val="00BE6FF0"/>
    <w:rsid w:val="00BE6FFF"/>
    <w:rsid w:val="00BE748D"/>
    <w:rsid w:val="00BE75A1"/>
    <w:rsid w:val="00BF0FFB"/>
    <w:rsid w:val="00BF11BD"/>
    <w:rsid w:val="00BF2074"/>
    <w:rsid w:val="00BF29C0"/>
    <w:rsid w:val="00BF2D37"/>
    <w:rsid w:val="00BF32A9"/>
    <w:rsid w:val="00BF3896"/>
    <w:rsid w:val="00BF3A68"/>
    <w:rsid w:val="00BF3CAF"/>
    <w:rsid w:val="00BF3D70"/>
    <w:rsid w:val="00BF425C"/>
    <w:rsid w:val="00BF4C17"/>
    <w:rsid w:val="00BF5B26"/>
    <w:rsid w:val="00BF620E"/>
    <w:rsid w:val="00BF7A77"/>
    <w:rsid w:val="00C037DD"/>
    <w:rsid w:val="00C040E2"/>
    <w:rsid w:val="00C06253"/>
    <w:rsid w:val="00C06310"/>
    <w:rsid w:val="00C06320"/>
    <w:rsid w:val="00C07028"/>
    <w:rsid w:val="00C07E9A"/>
    <w:rsid w:val="00C1010D"/>
    <w:rsid w:val="00C10520"/>
    <w:rsid w:val="00C109EC"/>
    <w:rsid w:val="00C10C7D"/>
    <w:rsid w:val="00C1308B"/>
    <w:rsid w:val="00C1371D"/>
    <w:rsid w:val="00C14EE9"/>
    <w:rsid w:val="00C15A44"/>
    <w:rsid w:val="00C1655F"/>
    <w:rsid w:val="00C175E6"/>
    <w:rsid w:val="00C17618"/>
    <w:rsid w:val="00C2145C"/>
    <w:rsid w:val="00C218BA"/>
    <w:rsid w:val="00C21E3E"/>
    <w:rsid w:val="00C223DF"/>
    <w:rsid w:val="00C22E77"/>
    <w:rsid w:val="00C22FE3"/>
    <w:rsid w:val="00C237AA"/>
    <w:rsid w:val="00C2458D"/>
    <w:rsid w:val="00C256BD"/>
    <w:rsid w:val="00C26863"/>
    <w:rsid w:val="00C27206"/>
    <w:rsid w:val="00C27390"/>
    <w:rsid w:val="00C27F00"/>
    <w:rsid w:val="00C31B3F"/>
    <w:rsid w:val="00C322BF"/>
    <w:rsid w:val="00C33DE3"/>
    <w:rsid w:val="00C34123"/>
    <w:rsid w:val="00C3425C"/>
    <w:rsid w:val="00C34980"/>
    <w:rsid w:val="00C34F7B"/>
    <w:rsid w:val="00C357DC"/>
    <w:rsid w:val="00C35CE5"/>
    <w:rsid w:val="00C363CE"/>
    <w:rsid w:val="00C37135"/>
    <w:rsid w:val="00C37480"/>
    <w:rsid w:val="00C40671"/>
    <w:rsid w:val="00C41355"/>
    <w:rsid w:val="00C41BD6"/>
    <w:rsid w:val="00C41F72"/>
    <w:rsid w:val="00C42795"/>
    <w:rsid w:val="00C42922"/>
    <w:rsid w:val="00C42A59"/>
    <w:rsid w:val="00C42F64"/>
    <w:rsid w:val="00C43320"/>
    <w:rsid w:val="00C46186"/>
    <w:rsid w:val="00C47279"/>
    <w:rsid w:val="00C477FB"/>
    <w:rsid w:val="00C50490"/>
    <w:rsid w:val="00C506B7"/>
    <w:rsid w:val="00C50798"/>
    <w:rsid w:val="00C50DEA"/>
    <w:rsid w:val="00C50E4B"/>
    <w:rsid w:val="00C51878"/>
    <w:rsid w:val="00C52C98"/>
    <w:rsid w:val="00C52E09"/>
    <w:rsid w:val="00C5347F"/>
    <w:rsid w:val="00C537AC"/>
    <w:rsid w:val="00C539DA"/>
    <w:rsid w:val="00C56E08"/>
    <w:rsid w:val="00C56F02"/>
    <w:rsid w:val="00C57960"/>
    <w:rsid w:val="00C604F5"/>
    <w:rsid w:val="00C6141B"/>
    <w:rsid w:val="00C61461"/>
    <w:rsid w:val="00C61B53"/>
    <w:rsid w:val="00C62FB0"/>
    <w:rsid w:val="00C63A64"/>
    <w:rsid w:val="00C63EB2"/>
    <w:rsid w:val="00C63F7E"/>
    <w:rsid w:val="00C640DB"/>
    <w:rsid w:val="00C645CC"/>
    <w:rsid w:val="00C65700"/>
    <w:rsid w:val="00C65762"/>
    <w:rsid w:val="00C659F4"/>
    <w:rsid w:val="00C6636D"/>
    <w:rsid w:val="00C70844"/>
    <w:rsid w:val="00C71751"/>
    <w:rsid w:val="00C72ED1"/>
    <w:rsid w:val="00C733FB"/>
    <w:rsid w:val="00C7365B"/>
    <w:rsid w:val="00C741ED"/>
    <w:rsid w:val="00C7486B"/>
    <w:rsid w:val="00C748D3"/>
    <w:rsid w:val="00C74B84"/>
    <w:rsid w:val="00C74ECB"/>
    <w:rsid w:val="00C76F82"/>
    <w:rsid w:val="00C77125"/>
    <w:rsid w:val="00C80049"/>
    <w:rsid w:val="00C80824"/>
    <w:rsid w:val="00C81238"/>
    <w:rsid w:val="00C81896"/>
    <w:rsid w:val="00C82433"/>
    <w:rsid w:val="00C82ABB"/>
    <w:rsid w:val="00C82C18"/>
    <w:rsid w:val="00C84FBB"/>
    <w:rsid w:val="00C855F3"/>
    <w:rsid w:val="00C86E7C"/>
    <w:rsid w:val="00C86F33"/>
    <w:rsid w:val="00C87F57"/>
    <w:rsid w:val="00C9073E"/>
    <w:rsid w:val="00C9079F"/>
    <w:rsid w:val="00C909F7"/>
    <w:rsid w:val="00C90C9B"/>
    <w:rsid w:val="00C91DF2"/>
    <w:rsid w:val="00C925C0"/>
    <w:rsid w:val="00C928AD"/>
    <w:rsid w:val="00C92B6B"/>
    <w:rsid w:val="00C94D55"/>
    <w:rsid w:val="00C94D73"/>
    <w:rsid w:val="00C95C30"/>
    <w:rsid w:val="00C968DC"/>
    <w:rsid w:val="00C97638"/>
    <w:rsid w:val="00C97DFA"/>
    <w:rsid w:val="00CA05B2"/>
    <w:rsid w:val="00CA06C6"/>
    <w:rsid w:val="00CA06EE"/>
    <w:rsid w:val="00CA0FC0"/>
    <w:rsid w:val="00CA1A6A"/>
    <w:rsid w:val="00CA1BAC"/>
    <w:rsid w:val="00CA1D26"/>
    <w:rsid w:val="00CA23FC"/>
    <w:rsid w:val="00CA2644"/>
    <w:rsid w:val="00CA2DC9"/>
    <w:rsid w:val="00CA4DB7"/>
    <w:rsid w:val="00CA5B8D"/>
    <w:rsid w:val="00CA6496"/>
    <w:rsid w:val="00CA667F"/>
    <w:rsid w:val="00CA6928"/>
    <w:rsid w:val="00CB16DF"/>
    <w:rsid w:val="00CB1830"/>
    <w:rsid w:val="00CB1E56"/>
    <w:rsid w:val="00CB2109"/>
    <w:rsid w:val="00CB2C48"/>
    <w:rsid w:val="00CB38D1"/>
    <w:rsid w:val="00CB3BA4"/>
    <w:rsid w:val="00CB41AF"/>
    <w:rsid w:val="00CB4547"/>
    <w:rsid w:val="00CB4F74"/>
    <w:rsid w:val="00CB5A78"/>
    <w:rsid w:val="00CB6556"/>
    <w:rsid w:val="00CB67F5"/>
    <w:rsid w:val="00CB6E16"/>
    <w:rsid w:val="00CB7138"/>
    <w:rsid w:val="00CB7470"/>
    <w:rsid w:val="00CB74BF"/>
    <w:rsid w:val="00CB7704"/>
    <w:rsid w:val="00CB7E97"/>
    <w:rsid w:val="00CC0179"/>
    <w:rsid w:val="00CC09A5"/>
    <w:rsid w:val="00CC0AC5"/>
    <w:rsid w:val="00CC1082"/>
    <w:rsid w:val="00CC22BE"/>
    <w:rsid w:val="00CC330B"/>
    <w:rsid w:val="00CC432C"/>
    <w:rsid w:val="00CC45CF"/>
    <w:rsid w:val="00CC465C"/>
    <w:rsid w:val="00CC5450"/>
    <w:rsid w:val="00CC6A56"/>
    <w:rsid w:val="00CC7381"/>
    <w:rsid w:val="00CC7440"/>
    <w:rsid w:val="00CC7B08"/>
    <w:rsid w:val="00CD012F"/>
    <w:rsid w:val="00CD01EC"/>
    <w:rsid w:val="00CD137A"/>
    <w:rsid w:val="00CD1718"/>
    <w:rsid w:val="00CD18DF"/>
    <w:rsid w:val="00CD1C24"/>
    <w:rsid w:val="00CD2C61"/>
    <w:rsid w:val="00CD2DA5"/>
    <w:rsid w:val="00CD34C2"/>
    <w:rsid w:val="00CD3E94"/>
    <w:rsid w:val="00CD44C9"/>
    <w:rsid w:val="00CD46F2"/>
    <w:rsid w:val="00CD57AA"/>
    <w:rsid w:val="00CD5D70"/>
    <w:rsid w:val="00CD6B7F"/>
    <w:rsid w:val="00CD7122"/>
    <w:rsid w:val="00CD7DC0"/>
    <w:rsid w:val="00CE177B"/>
    <w:rsid w:val="00CE1D73"/>
    <w:rsid w:val="00CE27ED"/>
    <w:rsid w:val="00CE30C2"/>
    <w:rsid w:val="00CE47A5"/>
    <w:rsid w:val="00CE4B57"/>
    <w:rsid w:val="00CE5ACA"/>
    <w:rsid w:val="00CE6AFA"/>
    <w:rsid w:val="00CE7337"/>
    <w:rsid w:val="00CE7B18"/>
    <w:rsid w:val="00CF162B"/>
    <w:rsid w:val="00CF1AB2"/>
    <w:rsid w:val="00CF3CC1"/>
    <w:rsid w:val="00CF3F4F"/>
    <w:rsid w:val="00CF4074"/>
    <w:rsid w:val="00CF6E6A"/>
    <w:rsid w:val="00CF6EE7"/>
    <w:rsid w:val="00CF76FD"/>
    <w:rsid w:val="00CF774F"/>
    <w:rsid w:val="00D0107B"/>
    <w:rsid w:val="00D01268"/>
    <w:rsid w:val="00D0137A"/>
    <w:rsid w:val="00D018D9"/>
    <w:rsid w:val="00D01B1E"/>
    <w:rsid w:val="00D02230"/>
    <w:rsid w:val="00D07427"/>
    <w:rsid w:val="00D076CF"/>
    <w:rsid w:val="00D079C3"/>
    <w:rsid w:val="00D07DA1"/>
    <w:rsid w:val="00D1000D"/>
    <w:rsid w:val="00D10164"/>
    <w:rsid w:val="00D1266A"/>
    <w:rsid w:val="00D13172"/>
    <w:rsid w:val="00D13C8D"/>
    <w:rsid w:val="00D13F67"/>
    <w:rsid w:val="00D1461F"/>
    <w:rsid w:val="00D14C3D"/>
    <w:rsid w:val="00D1540A"/>
    <w:rsid w:val="00D15DDA"/>
    <w:rsid w:val="00D16028"/>
    <w:rsid w:val="00D16E4D"/>
    <w:rsid w:val="00D20769"/>
    <w:rsid w:val="00D215A3"/>
    <w:rsid w:val="00D219BC"/>
    <w:rsid w:val="00D21D89"/>
    <w:rsid w:val="00D22D3C"/>
    <w:rsid w:val="00D23ADA"/>
    <w:rsid w:val="00D246D3"/>
    <w:rsid w:val="00D24900"/>
    <w:rsid w:val="00D24BC7"/>
    <w:rsid w:val="00D24F8B"/>
    <w:rsid w:val="00D254CE"/>
    <w:rsid w:val="00D255FD"/>
    <w:rsid w:val="00D25EE4"/>
    <w:rsid w:val="00D26ABB"/>
    <w:rsid w:val="00D26D30"/>
    <w:rsid w:val="00D27AB4"/>
    <w:rsid w:val="00D30091"/>
    <w:rsid w:val="00D31B21"/>
    <w:rsid w:val="00D32DD8"/>
    <w:rsid w:val="00D33F11"/>
    <w:rsid w:val="00D351E3"/>
    <w:rsid w:val="00D35729"/>
    <w:rsid w:val="00D409B2"/>
    <w:rsid w:val="00D40F2D"/>
    <w:rsid w:val="00D41285"/>
    <w:rsid w:val="00D4136F"/>
    <w:rsid w:val="00D41692"/>
    <w:rsid w:val="00D41BC8"/>
    <w:rsid w:val="00D42AD1"/>
    <w:rsid w:val="00D4492A"/>
    <w:rsid w:val="00D45415"/>
    <w:rsid w:val="00D45BBC"/>
    <w:rsid w:val="00D46AC2"/>
    <w:rsid w:val="00D470E1"/>
    <w:rsid w:val="00D47240"/>
    <w:rsid w:val="00D47BBD"/>
    <w:rsid w:val="00D522AE"/>
    <w:rsid w:val="00D525F7"/>
    <w:rsid w:val="00D5374B"/>
    <w:rsid w:val="00D53B11"/>
    <w:rsid w:val="00D54676"/>
    <w:rsid w:val="00D54CD3"/>
    <w:rsid w:val="00D55E0A"/>
    <w:rsid w:val="00D566A4"/>
    <w:rsid w:val="00D56C0B"/>
    <w:rsid w:val="00D5702D"/>
    <w:rsid w:val="00D57364"/>
    <w:rsid w:val="00D602A3"/>
    <w:rsid w:val="00D6034B"/>
    <w:rsid w:val="00D60DF9"/>
    <w:rsid w:val="00D626E5"/>
    <w:rsid w:val="00D627CF"/>
    <w:rsid w:val="00D62AF2"/>
    <w:rsid w:val="00D62F5B"/>
    <w:rsid w:val="00D634DB"/>
    <w:rsid w:val="00D639BE"/>
    <w:rsid w:val="00D63E0A"/>
    <w:rsid w:val="00D655C0"/>
    <w:rsid w:val="00D65C3C"/>
    <w:rsid w:val="00D66150"/>
    <w:rsid w:val="00D66316"/>
    <w:rsid w:val="00D665D5"/>
    <w:rsid w:val="00D66BE5"/>
    <w:rsid w:val="00D677EA"/>
    <w:rsid w:val="00D70CAA"/>
    <w:rsid w:val="00D71A2B"/>
    <w:rsid w:val="00D7231B"/>
    <w:rsid w:val="00D72753"/>
    <w:rsid w:val="00D737B1"/>
    <w:rsid w:val="00D74870"/>
    <w:rsid w:val="00D74CEA"/>
    <w:rsid w:val="00D752FF"/>
    <w:rsid w:val="00D75891"/>
    <w:rsid w:val="00D76C13"/>
    <w:rsid w:val="00D80238"/>
    <w:rsid w:val="00D80257"/>
    <w:rsid w:val="00D806F5"/>
    <w:rsid w:val="00D82C05"/>
    <w:rsid w:val="00D8373C"/>
    <w:rsid w:val="00D86FEB"/>
    <w:rsid w:val="00D87D26"/>
    <w:rsid w:val="00D9001F"/>
    <w:rsid w:val="00D918A1"/>
    <w:rsid w:val="00D9258B"/>
    <w:rsid w:val="00D92ADC"/>
    <w:rsid w:val="00D92DFA"/>
    <w:rsid w:val="00D9326D"/>
    <w:rsid w:val="00D93613"/>
    <w:rsid w:val="00D944D2"/>
    <w:rsid w:val="00D94883"/>
    <w:rsid w:val="00D94A27"/>
    <w:rsid w:val="00D95440"/>
    <w:rsid w:val="00D954F6"/>
    <w:rsid w:val="00D959D9"/>
    <w:rsid w:val="00D95A19"/>
    <w:rsid w:val="00D95B85"/>
    <w:rsid w:val="00D97677"/>
    <w:rsid w:val="00DA0171"/>
    <w:rsid w:val="00DA09EE"/>
    <w:rsid w:val="00DA0B2D"/>
    <w:rsid w:val="00DA327E"/>
    <w:rsid w:val="00DA36C4"/>
    <w:rsid w:val="00DA37DA"/>
    <w:rsid w:val="00DA3CDA"/>
    <w:rsid w:val="00DA3DE7"/>
    <w:rsid w:val="00DA42DA"/>
    <w:rsid w:val="00DA4939"/>
    <w:rsid w:val="00DA4B65"/>
    <w:rsid w:val="00DA51D1"/>
    <w:rsid w:val="00DA560F"/>
    <w:rsid w:val="00DA599A"/>
    <w:rsid w:val="00DA5A40"/>
    <w:rsid w:val="00DA748E"/>
    <w:rsid w:val="00DB019B"/>
    <w:rsid w:val="00DB1B10"/>
    <w:rsid w:val="00DB209C"/>
    <w:rsid w:val="00DB2C97"/>
    <w:rsid w:val="00DB37F3"/>
    <w:rsid w:val="00DB3951"/>
    <w:rsid w:val="00DB4996"/>
    <w:rsid w:val="00DB52FC"/>
    <w:rsid w:val="00DB691C"/>
    <w:rsid w:val="00DB6E36"/>
    <w:rsid w:val="00DB72EE"/>
    <w:rsid w:val="00DC0374"/>
    <w:rsid w:val="00DC09A3"/>
    <w:rsid w:val="00DC14AE"/>
    <w:rsid w:val="00DC14BE"/>
    <w:rsid w:val="00DC14F4"/>
    <w:rsid w:val="00DC174C"/>
    <w:rsid w:val="00DC195F"/>
    <w:rsid w:val="00DC20E2"/>
    <w:rsid w:val="00DC2783"/>
    <w:rsid w:val="00DC4BC5"/>
    <w:rsid w:val="00DC53F8"/>
    <w:rsid w:val="00DC5445"/>
    <w:rsid w:val="00DC6680"/>
    <w:rsid w:val="00DC672A"/>
    <w:rsid w:val="00DC6802"/>
    <w:rsid w:val="00DD0A01"/>
    <w:rsid w:val="00DD1C36"/>
    <w:rsid w:val="00DD1F5A"/>
    <w:rsid w:val="00DD223F"/>
    <w:rsid w:val="00DD340B"/>
    <w:rsid w:val="00DD373E"/>
    <w:rsid w:val="00DD382F"/>
    <w:rsid w:val="00DD5DA6"/>
    <w:rsid w:val="00DD6393"/>
    <w:rsid w:val="00DD7811"/>
    <w:rsid w:val="00DE1B1B"/>
    <w:rsid w:val="00DE2A45"/>
    <w:rsid w:val="00DE2CC0"/>
    <w:rsid w:val="00DE2F7D"/>
    <w:rsid w:val="00DE4680"/>
    <w:rsid w:val="00DE497A"/>
    <w:rsid w:val="00DE5E8C"/>
    <w:rsid w:val="00DE6031"/>
    <w:rsid w:val="00DE62DE"/>
    <w:rsid w:val="00DE6766"/>
    <w:rsid w:val="00DE67B1"/>
    <w:rsid w:val="00DE780F"/>
    <w:rsid w:val="00DE7912"/>
    <w:rsid w:val="00DE7DD8"/>
    <w:rsid w:val="00DF029A"/>
    <w:rsid w:val="00DF0988"/>
    <w:rsid w:val="00DF267A"/>
    <w:rsid w:val="00DF291A"/>
    <w:rsid w:val="00DF39BF"/>
    <w:rsid w:val="00DF4E3A"/>
    <w:rsid w:val="00DF6CF5"/>
    <w:rsid w:val="00DF7AA3"/>
    <w:rsid w:val="00DF7F26"/>
    <w:rsid w:val="00E0121A"/>
    <w:rsid w:val="00E03F4B"/>
    <w:rsid w:val="00E043A9"/>
    <w:rsid w:val="00E058E5"/>
    <w:rsid w:val="00E05F8E"/>
    <w:rsid w:val="00E073CE"/>
    <w:rsid w:val="00E07BFC"/>
    <w:rsid w:val="00E07DAA"/>
    <w:rsid w:val="00E106BA"/>
    <w:rsid w:val="00E10F79"/>
    <w:rsid w:val="00E1200A"/>
    <w:rsid w:val="00E134C2"/>
    <w:rsid w:val="00E13977"/>
    <w:rsid w:val="00E14172"/>
    <w:rsid w:val="00E167C2"/>
    <w:rsid w:val="00E16D0F"/>
    <w:rsid w:val="00E175EC"/>
    <w:rsid w:val="00E200C1"/>
    <w:rsid w:val="00E20242"/>
    <w:rsid w:val="00E2061E"/>
    <w:rsid w:val="00E21558"/>
    <w:rsid w:val="00E21866"/>
    <w:rsid w:val="00E21D7A"/>
    <w:rsid w:val="00E2211D"/>
    <w:rsid w:val="00E22275"/>
    <w:rsid w:val="00E22DC2"/>
    <w:rsid w:val="00E23CC6"/>
    <w:rsid w:val="00E24F0E"/>
    <w:rsid w:val="00E253E5"/>
    <w:rsid w:val="00E277CD"/>
    <w:rsid w:val="00E27B0B"/>
    <w:rsid w:val="00E30A8A"/>
    <w:rsid w:val="00E31A0C"/>
    <w:rsid w:val="00E31D43"/>
    <w:rsid w:val="00E324B4"/>
    <w:rsid w:val="00E3299D"/>
    <w:rsid w:val="00E35828"/>
    <w:rsid w:val="00E369E2"/>
    <w:rsid w:val="00E37036"/>
    <w:rsid w:val="00E37225"/>
    <w:rsid w:val="00E375B9"/>
    <w:rsid w:val="00E3783A"/>
    <w:rsid w:val="00E402A7"/>
    <w:rsid w:val="00E40B88"/>
    <w:rsid w:val="00E416DF"/>
    <w:rsid w:val="00E41D5F"/>
    <w:rsid w:val="00E430C9"/>
    <w:rsid w:val="00E4329B"/>
    <w:rsid w:val="00E43329"/>
    <w:rsid w:val="00E43A42"/>
    <w:rsid w:val="00E44970"/>
    <w:rsid w:val="00E50E18"/>
    <w:rsid w:val="00E50FE3"/>
    <w:rsid w:val="00E51966"/>
    <w:rsid w:val="00E52286"/>
    <w:rsid w:val="00E52452"/>
    <w:rsid w:val="00E52D2F"/>
    <w:rsid w:val="00E52F35"/>
    <w:rsid w:val="00E54959"/>
    <w:rsid w:val="00E551B2"/>
    <w:rsid w:val="00E55297"/>
    <w:rsid w:val="00E553E5"/>
    <w:rsid w:val="00E5639C"/>
    <w:rsid w:val="00E567DE"/>
    <w:rsid w:val="00E56863"/>
    <w:rsid w:val="00E57CF7"/>
    <w:rsid w:val="00E61258"/>
    <w:rsid w:val="00E61BFE"/>
    <w:rsid w:val="00E61D97"/>
    <w:rsid w:val="00E62088"/>
    <w:rsid w:val="00E62BF4"/>
    <w:rsid w:val="00E62D5B"/>
    <w:rsid w:val="00E62EC2"/>
    <w:rsid w:val="00E639C3"/>
    <w:rsid w:val="00E63B0E"/>
    <w:rsid w:val="00E647A3"/>
    <w:rsid w:val="00E64A28"/>
    <w:rsid w:val="00E65E24"/>
    <w:rsid w:val="00E70119"/>
    <w:rsid w:val="00E71340"/>
    <w:rsid w:val="00E717F0"/>
    <w:rsid w:val="00E71CE6"/>
    <w:rsid w:val="00E72E94"/>
    <w:rsid w:val="00E733AF"/>
    <w:rsid w:val="00E74366"/>
    <w:rsid w:val="00E74568"/>
    <w:rsid w:val="00E7478E"/>
    <w:rsid w:val="00E750B7"/>
    <w:rsid w:val="00E75AC8"/>
    <w:rsid w:val="00E763B5"/>
    <w:rsid w:val="00E7710B"/>
    <w:rsid w:val="00E77A85"/>
    <w:rsid w:val="00E80638"/>
    <w:rsid w:val="00E807EB"/>
    <w:rsid w:val="00E81704"/>
    <w:rsid w:val="00E82517"/>
    <w:rsid w:val="00E82F52"/>
    <w:rsid w:val="00E83474"/>
    <w:rsid w:val="00E83BC3"/>
    <w:rsid w:val="00E83DD4"/>
    <w:rsid w:val="00E83E5E"/>
    <w:rsid w:val="00E840C3"/>
    <w:rsid w:val="00E844DB"/>
    <w:rsid w:val="00E847C5"/>
    <w:rsid w:val="00E84A83"/>
    <w:rsid w:val="00E84B85"/>
    <w:rsid w:val="00E84C7D"/>
    <w:rsid w:val="00E85E92"/>
    <w:rsid w:val="00E86A68"/>
    <w:rsid w:val="00E86EDA"/>
    <w:rsid w:val="00E87F5D"/>
    <w:rsid w:val="00E90C29"/>
    <w:rsid w:val="00E9200D"/>
    <w:rsid w:val="00E920D0"/>
    <w:rsid w:val="00E92A69"/>
    <w:rsid w:val="00E92E0F"/>
    <w:rsid w:val="00E9340D"/>
    <w:rsid w:val="00E93861"/>
    <w:rsid w:val="00E938F2"/>
    <w:rsid w:val="00E94DD9"/>
    <w:rsid w:val="00E95BC5"/>
    <w:rsid w:val="00E96F38"/>
    <w:rsid w:val="00E97EDA"/>
    <w:rsid w:val="00EA03EA"/>
    <w:rsid w:val="00EA0A0E"/>
    <w:rsid w:val="00EA1299"/>
    <w:rsid w:val="00EA2F0A"/>
    <w:rsid w:val="00EA3624"/>
    <w:rsid w:val="00EA3A66"/>
    <w:rsid w:val="00EA4177"/>
    <w:rsid w:val="00EA41BD"/>
    <w:rsid w:val="00EA4DE9"/>
    <w:rsid w:val="00EA7BAA"/>
    <w:rsid w:val="00EB1486"/>
    <w:rsid w:val="00EB1864"/>
    <w:rsid w:val="00EB2386"/>
    <w:rsid w:val="00EB29E2"/>
    <w:rsid w:val="00EB4AA2"/>
    <w:rsid w:val="00EB504F"/>
    <w:rsid w:val="00EB57A1"/>
    <w:rsid w:val="00EB5CDE"/>
    <w:rsid w:val="00EB5CDF"/>
    <w:rsid w:val="00EB605B"/>
    <w:rsid w:val="00EB631C"/>
    <w:rsid w:val="00EB76A6"/>
    <w:rsid w:val="00EC105C"/>
    <w:rsid w:val="00EC1E9C"/>
    <w:rsid w:val="00EC39E3"/>
    <w:rsid w:val="00EC3D9A"/>
    <w:rsid w:val="00EC3DC5"/>
    <w:rsid w:val="00EC4E58"/>
    <w:rsid w:val="00EC5805"/>
    <w:rsid w:val="00EC62E5"/>
    <w:rsid w:val="00EC65E6"/>
    <w:rsid w:val="00ED0276"/>
    <w:rsid w:val="00ED02D9"/>
    <w:rsid w:val="00ED03DF"/>
    <w:rsid w:val="00ED0C2F"/>
    <w:rsid w:val="00ED1783"/>
    <w:rsid w:val="00ED1D4F"/>
    <w:rsid w:val="00ED2151"/>
    <w:rsid w:val="00ED368B"/>
    <w:rsid w:val="00ED3C3E"/>
    <w:rsid w:val="00ED44E2"/>
    <w:rsid w:val="00ED4C33"/>
    <w:rsid w:val="00ED5542"/>
    <w:rsid w:val="00ED565C"/>
    <w:rsid w:val="00ED6D0C"/>
    <w:rsid w:val="00ED7860"/>
    <w:rsid w:val="00ED787F"/>
    <w:rsid w:val="00EE05E7"/>
    <w:rsid w:val="00EE13C2"/>
    <w:rsid w:val="00EE172F"/>
    <w:rsid w:val="00EE1B29"/>
    <w:rsid w:val="00EE1ECA"/>
    <w:rsid w:val="00EE3C93"/>
    <w:rsid w:val="00EE4078"/>
    <w:rsid w:val="00EE58E9"/>
    <w:rsid w:val="00EE6031"/>
    <w:rsid w:val="00EE6123"/>
    <w:rsid w:val="00EE669C"/>
    <w:rsid w:val="00EF0F89"/>
    <w:rsid w:val="00EF18CF"/>
    <w:rsid w:val="00EF3515"/>
    <w:rsid w:val="00EF3A81"/>
    <w:rsid w:val="00EF3DB0"/>
    <w:rsid w:val="00EF41B2"/>
    <w:rsid w:val="00EF4302"/>
    <w:rsid w:val="00EF46E7"/>
    <w:rsid w:val="00EF4720"/>
    <w:rsid w:val="00EF6B9B"/>
    <w:rsid w:val="00EF6EF3"/>
    <w:rsid w:val="00F004CA"/>
    <w:rsid w:val="00F00DBE"/>
    <w:rsid w:val="00F013C9"/>
    <w:rsid w:val="00F01E99"/>
    <w:rsid w:val="00F01FB2"/>
    <w:rsid w:val="00F020CE"/>
    <w:rsid w:val="00F0283B"/>
    <w:rsid w:val="00F02FA7"/>
    <w:rsid w:val="00F03E7A"/>
    <w:rsid w:val="00F04807"/>
    <w:rsid w:val="00F06FF4"/>
    <w:rsid w:val="00F07F3C"/>
    <w:rsid w:val="00F1263D"/>
    <w:rsid w:val="00F12B03"/>
    <w:rsid w:val="00F1343E"/>
    <w:rsid w:val="00F13B87"/>
    <w:rsid w:val="00F13EF7"/>
    <w:rsid w:val="00F14626"/>
    <w:rsid w:val="00F14636"/>
    <w:rsid w:val="00F14719"/>
    <w:rsid w:val="00F14C51"/>
    <w:rsid w:val="00F14F1D"/>
    <w:rsid w:val="00F15438"/>
    <w:rsid w:val="00F15A10"/>
    <w:rsid w:val="00F16057"/>
    <w:rsid w:val="00F161CF"/>
    <w:rsid w:val="00F1659B"/>
    <w:rsid w:val="00F1677B"/>
    <w:rsid w:val="00F16E2E"/>
    <w:rsid w:val="00F17A0B"/>
    <w:rsid w:val="00F17C9B"/>
    <w:rsid w:val="00F17FF0"/>
    <w:rsid w:val="00F21E08"/>
    <w:rsid w:val="00F2258C"/>
    <w:rsid w:val="00F2331E"/>
    <w:rsid w:val="00F23352"/>
    <w:rsid w:val="00F24971"/>
    <w:rsid w:val="00F274BA"/>
    <w:rsid w:val="00F30298"/>
    <w:rsid w:val="00F307D1"/>
    <w:rsid w:val="00F309A1"/>
    <w:rsid w:val="00F30BBB"/>
    <w:rsid w:val="00F32F79"/>
    <w:rsid w:val="00F3305A"/>
    <w:rsid w:val="00F336F1"/>
    <w:rsid w:val="00F33D56"/>
    <w:rsid w:val="00F33D75"/>
    <w:rsid w:val="00F33F08"/>
    <w:rsid w:val="00F34088"/>
    <w:rsid w:val="00F3524C"/>
    <w:rsid w:val="00F3667C"/>
    <w:rsid w:val="00F367B7"/>
    <w:rsid w:val="00F36BBD"/>
    <w:rsid w:val="00F379DC"/>
    <w:rsid w:val="00F40E72"/>
    <w:rsid w:val="00F40F00"/>
    <w:rsid w:val="00F42EC7"/>
    <w:rsid w:val="00F437A2"/>
    <w:rsid w:val="00F43CB7"/>
    <w:rsid w:val="00F449A4"/>
    <w:rsid w:val="00F44A94"/>
    <w:rsid w:val="00F44EA2"/>
    <w:rsid w:val="00F46189"/>
    <w:rsid w:val="00F464B2"/>
    <w:rsid w:val="00F46D04"/>
    <w:rsid w:val="00F4714A"/>
    <w:rsid w:val="00F47789"/>
    <w:rsid w:val="00F47C1E"/>
    <w:rsid w:val="00F518A9"/>
    <w:rsid w:val="00F526B5"/>
    <w:rsid w:val="00F527D7"/>
    <w:rsid w:val="00F5461B"/>
    <w:rsid w:val="00F54A42"/>
    <w:rsid w:val="00F5791E"/>
    <w:rsid w:val="00F60758"/>
    <w:rsid w:val="00F60E37"/>
    <w:rsid w:val="00F619CA"/>
    <w:rsid w:val="00F61AD3"/>
    <w:rsid w:val="00F6212D"/>
    <w:rsid w:val="00F6276E"/>
    <w:rsid w:val="00F63697"/>
    <w:rsid w:val="00F64554"/>
    <w:rsid w:val="00F6683E"/>
    <w:rsid w:val="00F66F6D"/>
    <w:rsid w:val="00F67CFD"/>
    <w:rsid w:val="00F67DFF"/>
    <w:rsid w:val="00F7004F"/>
    <w:rsid w:val="00F700ED"/>
    <w:rsid w:val="00F71DE5"/>
    <w:rsid w:val="00F73CE7"/>
    <w:rsid w:val="00F74108"/>
    <w:rsid w:val="00F74787"/>
    <w:rsid w:val="00F74E5E"/>
    <w:rsid w:val="00F75368"/>
    <w:rsid w:val="00F755F8"/>
    <w:rsid w:val="00F756AE"/>
    <w:rsid w:val="00F76507"/>
    <w:rsid w:val="00F76A46"/>
    <w:rsid w:val="00F76D9E"/>
    <w:rsid w:val="00F774B3"/>
    <w:rsid w:val="00F77813"/>
    <w:rsid w:val="00F807E8"/>
    <w:rsid w:val="00F8093A"/>
    <w:rsid w:val="00F818A0"/>
    <w:rsid w:val="00F81E1E"/>
    <w:rsid w:val="00F8208B"/>
    <w:rsid w:val="00F836A8"/>
    <w:rsid w:val="00F839EA"/>
    <w:rsid w:val="00F84785"/>
    <w:rsid w:val="00F850B9"/>
    <w:rsid w:val="00F864D4"/>
    <w:rsid w:val="00F867D5"/>
    <w:rsid w:val="00F86E1E"/>
    <w:rsid w:val="00F8745F"/>
    <w:rsid w:val="00F878C1"/>
    <w:rsid w:val="00F87940"/>
    <w:rsid w:val="00F87A79"/>
    <w:rsid w:val="00F9036C"/>
    <w:rsid w:val="00F90901"/>
    <w:rsid w:val="00F90BD3"/>
    <w:rsid w:val="00F90DFE"/>
    <w:rsid w:val="00F9182A"/>
    <w:rsid w:val="00F91C32"/>
    <w:rsid w:val="00F91CE8"/>
    <w:rsid w:val="00F9314E"/>
    <w:rsid w:val="00F931B2"/>
    <w:rsid w:val="00F93B48"/>
    <w:rsid w:val="00F941CC"/>
    <w:rsid w:val="00F94C87"/>
    <w:rsid w:val="00F96102"/>
    <w:rsid w:val="00F963D2"/>
    <w:rsid w:val="00F97477"/>
    <w:rsid w:val="00F97523"/>
    <w:rsid w:val="00FA12BB"/>
    <w:rsid w:val="00FA1C10"/>
    <w:rsid w:val="00FA202D"/>
    <w:rsid w:val="00FA20B0"/>
    <w:rsid w:val="00FA303D"/>
    <w:rsid w:val="00FA3BB4"/>
    <w:rsid w:val="00FA51F5"/>
    <w:rsid w:val="00FA57C3"/>
    <w:rsid w:val="00FA5F7F"/>
    <w:rsid w:val="00FA6473"/>
    <w:rsid w:val="00FB031C"/>
    <w:rsid w:val="00FB0DF6"/>
    <w:rsid w:val="00FB0E76"/>
    <w:rsid w:val="00FB2C94"/>
    <w:rsid w:val="00FB357A"/>
    <w:rsid w:val="00FB3B07"/>
    <w:rsid w:val="00FB3F20"/>
    <w:rsid w:val="00FB52DB"/>
    <w:rsid w:val="00FB6351"/>
    <w:rsid w:val="00FC0C66"/>
    <w:rsid w:val="00FC12D6"/>
    <w:rsid w:val="00FC1523"/>
    <w:rsid w:val="00FC20E8"/>
    <w:rsid w:val="00FC2687"/>
    <w:rsid w:val="00FC4013"/>
    <w:rsid w:val="00FC440B"/>
    <w:rsid w:val="00FC47D1"/>
    <w:rsid w:val="00FC4C97"/>
    <w:rsid w:val="00FC4EA4"/>
    <w:rsid w:val="00FC55A2"/>
    <w:rsid w:val="00FC62C6"/>
    <w:rsid w:val="00FC71E7"/>
    <w:rsid w:val="00FC7D76"/>
    <w:rsid w:val="00FD2856"/>
    <w:rsid w:val="00FD2AF5"/>
    <w:rsid w:val="00FD376C"/>
    <w:rsid w:val="00FD3B15"/>
    <w:rsid w:val="00FD4941"/>
    <w:rsid w:val="00FD5CAD"/>
    <w:rsid w:val="00FD6B77"/>
    <w:rsid w:val="00FD6E80"/>
    <w:rsid w:val="00FD7043"/>
    <w:rsid w:val="00FE0638"/>
    <w:rsid w:val="00FE09D1"/>
    <w:rsid w:val="00FE0D04"/>
    <w:rsid w:val="00FE13C9"/>
    <w:rsid w:val="00FE1E6D"/>
    <w:rsid w:val="00FE264D"/>
    <w:rsid w:val="00FE3BD2"/>
    <w:rsid w:val="00FE3E61"/>
    <w:rsid w:val="00FE5874"/>
    <w:rsid w:val="00FE6158"/>
    <w:rsid w:val="00FE711F"/>
    <w:rsid w:val="00FE7899"/>
    <w:rsid w:val="00FF00E4"/>
    <w:rsid w:val="00FF1466"/>
    <w:rsid w:val="00FF18BF"/>
    <w:rsid w:val="00FF22FF"/>
    <w:rsid w:val="00FF37BC"/>
    <w:rsid w:val="00FF4472"/>
    <w:rsid w:val="00FF5637"/>
    <w:rsid w:val="00FF599E"/>
    <w:rsid w:val="00FF5DA0"/>
    <w:rsid w:val="00FF5F2D"/>
    <w:rsid w:val="00FF6F16"/>
    <w:rsid w:val="00FF71C6"/>
    <w:rsid w:val="00FF752C"/>
    <w:rsid w:val="00FF7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66AD7"/>
  <w15:docId w15:val="{E0EC8F3F-3545-41C8-B9FD-02A6E27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BA1"/>
  </w:style>
  <w:style w:type="paragraph" w:styleId="Rubrik1">
    <w:name w:val="heading 1"/>
    <w:basedOn w:val="Normal"/>
    <w:next w:val="Normal"/>
    <w:link w:val="Rubrik1Char"/>
    <w:uiPriority w:val="9"/>
    <w:qFormat/>
    <w:rsid w:val="00B66BA1"/>
    <w:pPr>
      <w:spacing w:before="480" w:after="0"/>
      <w:contextualSpacing/>
      <w:outlineLvl w:val="0"/>
    </w:pPr>
    <w:rPr>
      <w:smallCaps/>
      <w:spacing w:val="5"/>
      <w:sz w:val="36"/>
      <w:szCs w:val="36"/>
    </w:rPr>
  </w:style>
  <w:style w:type="paragraph" w:styleId="Rubrik2">
    <w:name w:val="heading 2"/>
    <w:basedOn w:val="Normal"/>
    <w:next w:val="Normal"/>
    <w:link w:val="Rubrik2Char"/>
    <w:uiPriority w:val="9"/>
    <w:unhideWhenUsed/>
    <w:qFormat/>
    <w:rsid w:val="00B66BA1"/>
    <w:pPr>
      <w:spacing w:before="200" w:after="0" w:line="271" w:lineRule="auto"/>
      <w:outlineLvl w:val="1"/>
    </w:pPr>
    <w:rPr>
      <w:smallCaps/>
      <w:sz w:val="28"/>
      <w:szCs w:val="28"/>
    </w:rPr>
  </w:style>
  <w:style w:type="paragraph" w:styleId="Rubrik3">
    <w:name w:val="heading 3"/>
    <w:basedOn w:val="Normal"/>
    <w:next w:val="Normal"/>
    <w:link w:val="Rubrik3Char"/>
    <w:uiPriority w:val="9"/>
    <w:semiHidden/>
    <w:unhideWhenUsed/>
    <w:qFormat/>
    <w:rsid w:val="00B66BA1"/>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unhideWhenUsed/>
    <w:qFormat/>
    <w:rsid w:val="00B66BA1"/>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B66BA1"/>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B66BA1"/>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B66BA1"/>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B66BA1"/>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B66BA1"/>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A8652C"/>
    <w:pPr>
      <w:tabs>
        <w:tab w:val="center" w:pos="4536"/>
        <w:tab w:val="right" w:pos="9072"/>
      </w:tabs>
    </w:pPr>
  </w:style>
  <w:style w:type="character" w:customStyle="1" w:styleId="SidhuvudChar">
    <w:name w:val="Sidhuvud Char"/>
    <w:basedOn w:val="Standardstycketeckensnitt"/>
    <w:link w:val="Sidhuvud"/>
    <w:uiPriority w:val="99"/>
    <w:rsid w:val="00A8652C"/>
    <w:rPr>
      <w:sz w:val="24"/>
      <w:lang w:val="sv-SE" w:eastAsia="sv-SE" w:bidi="ar-SA"/>
    </w:rPr>
  </w:style>
  <w:style w:type="paragraph" w:customStyle="1" w:styleId="Dokumentnamn">
    <w:name w:val="Dokumentnamn"/>
    <w:rsid w:val="00A8652C"/>
    <w:pPr>
      <w:spacing w:line="240" w:lineRule="exact"/>
    </w:pPr>
    <w:rPr>
      <w:rFonts w:ascii="Arial" w:hAnsi="Arial"/>
      <w:b/>
      <w:caps/>
      <w:noProof/>
      <w:lang w:val="sv-SE" w:eastAsia="sv-SE" w:bidi="ar-SA"/>
    </w:rPr>
  </w:style>
  <w:style w:type="paragraph" w:customStyle="1" w:styleId="Ledtext">
    <w:name w:val="Ledtext"/>
    <w:rsid w:val="00A8652C"/>
    <w:pPr>
      <w:spacing w:line="180" w:lineRule="exact"/>
    </w:pPr>
    <w:rPr>
      <w:rFonts w:ascii="Arial" w:hAnsi="Arial"/>
      <w:b/>
      <w:noProof/>
      <w:color w:val="0000FF"/>
      <w:sz w:val="13"/>
      <w:lang w:val="sv-SE" w:eastAsia="sv-SE" w:bidi="ar-SA"/>
    </w:rPr>
  </w:style>
  <w:style w:type="paragraph" w:customStyle="1" w:styleId="Nummer">
    <w:name w:val="Nummer"/>
    <w:rsid w:val="00A8652C"/>
    <w:pPr>
      <w:spacing w:line="280" w:lineRule="exact"/>
    </w:pPr>
    <w:rPr>
      <w:rFonts w:ascii="Arial" w:hAnsi="Arial"/>
      <w:b/>
      <w:caps/>
      <w:noProof/>
      <w:lang w:val="sv-SE" w:eastAsia="sv-SE" w:bidi="ar-SA"/>
    </w:rPr>
  </w:style>
  <w:style w:type="paragraph" w:customStyle="1" w:styleId="Rev">
    <w:name w:val="Rev"/>
    <w:basedOn w:val="Normal"/>
    <w:rsid w:val="00A8652C"/>
    <w:pPr>
      <w:spacing w:line="240" w:lineRule="exact"/>
    </w:pPr>
    <w:rPr>
      <w:caps/>
      <w:noProof/>
    </w:rPr>
  </w:style>
  <w:style w:type="paragraph" w:customStyle="1" w:styleId="Komplement">
    <w:name w:val="Komplement"/>
    <w:basedOn w:val="Dokumentnamn"/>
    <w:rsid w:val="00A8652C"/>
    <w:pPr>
      <w:spacing w:before="60"/>
    </w:pPr>
    <w:rPr>
      <w:caps w:val="0"/>
    </w:rPr>
  </w:style>
  <w:style w:type="paragraph" w:customStyle="1" w:styleId="Security">
    <w:name w:val="Security"/>
    <w:rsid w:val="00A8652C"/>
    <w:pPr>
      <w:spacing w:line="260" w:lineRule="exact"/>
    </w:pPr>
    <w:rPr>
      <w:b/>
      <w:noProof/>
      <w:sz w:val="24"/>
      <w:lang w:val="sv-SE" w:eastAsia="sv-SE" w:bidi="ar-SA"/>
    </w:rPr>
  </w:style>
  <w:style w:type="paragraph" w:styleId="Index1">
    <w:name w:val="index 1"/>
    <w:basedOn w:val="Normal"/>
    <w:next w:val="Normal"/>
    <w:autoRedefine/>
    <w:semiHidden/>
    <w:rsid w:val="00A8652C"/>
    <w:pPr>
      <w:ind w:left="240" w:hanging="240"/>
    </w:pPr>
  </w:style>
  <w:style w:type="paragraph" w:styleId="Indexrubrik">
    <w:name w:val="index heading"/>
    <w:basedOn w:val="Normal"/>
    <w:next w:val="Index1"/>
    <w:semiHidden/>
    <w:rsid w:val="00A8652C"/>
  </w:style>
  <w:style w:type="character" w:customStyle="1" w:styleId="Rubrik1Char">
    <w:name w:val="Rubrik 1 Char"/>
    <w:basedOn w:val="Standardstycketeckensnitt"/>
    <w:link w:val="Rubrik1"/>
    <w:uiPriority w:val="9"/>
    <w:rsid w:val="00B66BA1"/>
    <w:rPr>
      <w:smallCaps/>
      <w:spacing w:val="5"/>
      <w:sz w:val="36"/>
      <w:szCs w:val="36"/>
    </w:rPr>
  </w:style>
  <w:style w:type="character" w:customStyle="1" w:styleId="Rubrik2Char">
    <w:name w:val="Rubrik 2 Char"/>
    <w:basedOn w:val="Standardstycketeckensnitt"/>
    <w:link w:val="Rubrik2"/>
    <w:uiPriority w:val="9"/>
    <w:rsid w:val="00B66BA1"/>
    <w:rPr>
      <w:smallCaps/>
      <w:sz w:val="28"/>
      <w:szCs w:val="28"/>
    </w:rPr>
  </w:style>
  <w:style w:type="character" w:customStyle="1" w:styleId="Rubrik3Char">
    <w:name w:val="Rubrik 3 Char"/>
    <w:basedOn w:val="Standardstycketeckensnitt"/>
    <w:link w:val="Rubrik3"/>
    <w:uiPriority w:val="9"/>
    <w:semiHidden/>
    <w:rsid w:val="00B66BA1"/>
    <w:rPr>
      <w:i/>
      <w:iCs/>
      <w:smallCaps/>
      <w:spacing w:val="5"/>
      <w:sz w:val="26"/>
      <w:szCs w:val="26"/>
    </w:rPr>
  </w:style>
  <w:style w:type="character" w:customStyle="1" w:styleId="Rubrik4Char">
    <w:name w:val="Rubrik 4 Char"/>
    <w:basedOn w:val="Standardstycketeckensnitt"/>
    <w:link w:val="Rubrik4"/>
    <w:uiPriority w:val="9"/>
    <w:rsid w:val="00B66BA1"/>
    <w:rPr>
      <w:b/>
      <w:bCs/>
      <w:spacing w:val="5"/>
      <w:sz w:val="24"/>
      <w:szCs w:val="24"/>
    </w:rPr>
  </w:style>
  <w:style w:type="character" w:customStyle="1" w:styleId="Rubrik5Char">
    <w:name w:val="Rubrik 5 Char"/>
    <w:basedOn w:val="Standardstycketeckensnitt"/>
    <w:link w:val="Rubrik5"/>
    <w:uiPriority w:val="9"/>
    <w:semiHidden/>
    <w:rsid w:val="00B66BA1"/>
    <w:rPr>
      <w:i/>
      <w:iCs/>
      <w:sz w:val="24"/>
      <w:szCs w:val="24"/>
    </w:rPr>
  </w:style>
  <w:style w:type="character" w:customStyle="1" w:styleId="Rubrik6Char">
    <w:name w:val="Rubrik 6 Char"/>
    <w:basedOn w:val="Standardstycketeckensnitt"/>
    <w:link w:val="Rubrik6"/>
    <w:uiPriority w:val="9"/>
    <w:semiHidden/>
    <w:rsid w:val="00B66BA1"/>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B66BA1"/>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B66BA1"/>
    <w:rPr>
      <w:b/>
      <w:bCs/>
      <w:color w:val="7F7F7F" w:themeColor="text1" w:themeTint="80"/>
      <w:sz w:val="20"/>
      <w:szCs w:val="20"/>
    </w:rPr>
  </w:style>
  <w:style w:type="character" w:customStyle="1" w:styleId="Rubrik9Char">
    <w:name w:val="Rubrik 9 Char"/>
    <w:basedOn w:val="Standardstycketeckensnitt"/>
    <w:link w:val="Rubrik9"/>
    <w:uiPriority w:val="9"/>
    <w:semiHidden/>
    <w:rsid w:val="00B66BA1"/>
    <w:rPr>
      <w:b/>
      <w:bCs/>
      <w:i/>
      <w:iCs/>
      <w:color w:val="7F7F7F" w:themeColor="text1" w:themeTint="80"/>
      <w:sz w:val="18"/>
      <w:szCs w:val="18"/>
    </w:rPr>
  </w:style>
  <w:style w:type="paragraph" w:styleId="Beskrivning">
    <w:name w:val="caption"/>
    <w:basedOn w:val="Normal"/>
    <w:next w:val="Normal"/>
    <w:uiPriority w:val="35"/>
    <w:semiHidden/>
    <w:unhideWhenUsed/>
    <w:rsid w:val="00381223"/>
    <w:rPr>
      <w:caps/>
      <w:spacing w:val="10"/>
      <w:sz w:val="18"/>
      <w:szCs w:val="18"/>
    </w:rPr>
  </w:style>
  <w:style w:type="paragraph" w:styleId="Rubrik">
    <w:name w:val="Title"/>
    <w:basedOn w:val="Normal"/>
    <w:next w:val="Normal"/>
    <w:link w:val="RubrikChar"/>
    <w:uiPriority w:val="10"/>
    <w:qFormat/>
    <w:rsid w:val="00B66BA1"/>
    <w:pPr>
      <w:spacing w:after="300" w:line="240" w:lineRule="auto"/>
      <w:contextualSpacing/>
    </w:pPr>
    <w:rPr>
      <w:smallCaps/>
      <w:sz w:val="52"/>
      <w:szCs w:val="52"/>
    </w:rPr>
  </w:style>
  <w:style w:type="character" w:customStyle="1" w:styleId="RubrikChar">
    <w:name w:val="Rubrik Char"/>
    <w:basedOn w:val="Standardstycketeckensnitt"/>
    <w:link w:val="Rubrik"/>
    <w:uiPriority w:val="10"/>
    <w:rsid w:val="00B66BA1"/>
    <w:rPr>
      <w:smallCaps/>
      <w:sz w:val="52"/>
      <w:szCs w:val="52"/>
    </w:rPr>
  </w:style>
  <w:style w:type="paragraph" w:styleId="Underrubrik">
    <w:name w:val="Subtitle"/>
    <w:basedOn w:val="Normal"/>
    <w:next w:val="Normal"/>
    <w:link w:val="UnderrubrikChar"/>
    <w:uiPriority w:val="11"/>
    <w:qFormat/>
    <w:rsid w:val="00B66BA1"/>
    <w:rPr>
      <w:i/>
      <w:iCs/>
      <w:smallCaps/>
      <w:spacing w:val="10"/>
      <w:sz w:val="28"/>
      <w:szCs w:val="28"/>
    </w:rPr>
  </w:style>
  <w:style w:type="character" w:customStyle="1" w:styleId="UnderrubrikChar">
    <w:name w:val="Underrubrik Char"/>
    <w:basedOn w:val="Standardstycketeckensnitt"/>
    <w:link w:val="Underrubrik"/>
    <w:uiPriority w:val="11"/>
    <w:rsid w:val="00B66BA1"/>
    <w:rPr>
      <w:i/>
      <w:iCs/>
      <w:smallCaps/>
      <w:spacing w:val="10"/>
      <w:sz w:val="28"/>
      <w:szCs w:val="28"/>
    </w:rPr>
  </w:style>
  <w:style w:type="character" w:styleId="Stark">
    <w:name w:val="Strong"/>
    <w:uiPriority w:val="22"/>
    <w:qFormat/>
    <w:rsid w:val="00B66BA1"/>
    <w:rPr>
      <w:b/>
      <w:bCs/>
    </w:rPr>
  </w:style>
  <w:style w:type="character" w:styleId="Betoning">
    <w:name w:val="Emphasis"/>
    <w:uiPriority w:val="20"/>
    <w:qFormat/>
    <w:rsid w:val="00B66BA1"/>
    <w:rPr>
      <w:b/>
      <w:bCs/>
      <w:i/>
      <w:iCs/>
      <w:spacing w:val="10"/>
    </w:rPr>
  </w:style>
  <w:style w:type="paragraph" w:styleId="Ingetavstnd">
    <w:name w:val="No Spacing"/>
    <w:basedOn w:val="Normal"/>
    <w:link w:val="IngetavstndChar"/>
    <w:uiPriority w:val="1"/>
    <w:qFormat/>
    <w:rsid w:val="00B66BA1"/>
    <w:pPr>
      <w:spacing w:after="0" w:line="240" w:lineRule="auto"/>
    </w:pPr>
  </w:style>
  <w:style w:type="character" w:customStyle="1" w:styleId="IngetavstndChar">
    <w:name w:val="Inget avstånd Char"/>
    <w:basedOn w:val="Standardstycketeckensnitt"/>
    <w:link w:val="Ingetavstnd"/>
    <w:uiPriority w:val="1"/>
    <w:rsid w:val="00381223"/>
  </w:style>
  <w:style w:type="paragraph" w:styleId="Liststycke">
    <w:name w:val="List Paragraph"/>
    <w:basedOn w:val="Normal"/>
    <w:uiPriority w:val="34"/>
    <w:qFormat/>
    <w:rsid w:val="00B66BA1"/>
    <w:pPr>
      <w:ind w:left="720"/>
      <w:contextualSpacing/>
    </w:pPr>
  </w:style>
  <w:style w:type="paragraph" w:styleId="Citat">
    <w:name w:val="Quote"/>
    <w:basedOn w:val="Normal"/>
    <w:next w:val="Normal"/>
    <w:link w:val="CitatChar"/>
    <w:uiPriority w:val="29"/>
    <w:qFormat/>
    <w:rsid w:val="00B66BA1"/>
    <w:rPr>
      <w:i/>
      <w:iCs/>
    </w:rPr>
  </w:style>
  <w:style w:type="character" w:customStyle="1" w:styleId="CitatChar">
    <w:name w:val="Citat Char"/>
    <w:basedOn w:val="Standardstycketeckensnitt"/>
    <w:link w:val="Citat"/>
    <w:uiPriority w:val="29"/>
    <w:rsid w:val="00B66BA1"/>
    <w:rPr>
      <w:i/>
      <w:iCs/>
    </w:rPr>
  </w:style>
  <w:style w:type="paragraph" w:styleId="Starktcitat">
    <w:name w:val="Intense Quote"/>
    <w:basedOn w:val="Normal"/>
    <w:next w:val="Normal"/>
    <w:link w:val="StarktcitatChar"/>
    <w:uiPriority w:val="30"/>
    <w:qFormat/>
    <w:rsid w:val="00B66BA1"/>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B66BA1"/>
    <w:rPr>
      <w:i/>
      <w:iCs/>
    </w:rPr>
  </w:style>
  <w:style w:type="character" w:styleId="Diskretbetoning">
    <w:name w:val="Subtle Emphasis"/>
    <w:uiPriority w:val="19"/>
    <w:qFormat/>
    <w:rsid w:val="00B66BA1"/>
    <w:rPr>
      <w:i/>
      <w:iCs/>
    </w:rPr>
  </w:style>
  <w:style w:type="character" w:styleId="Starkbetoning">
    <w:name w:val="Intense Emphasis"/>
    <w:uiPriority w:val="21"/>
    <w:qFormat/>
    <w:rsid w:val="00B66BA1"/>
    <w:rPr>
      <w:b/>
      <w:bCs/>
      <w:i/>
      <w:iCs/>
    </w:rPr>
  </w:style>
  <w:style w:type="character" w:styleId="Diskretreferens">
    <w:name w:val="Subtle Reference"/>
    <w:basedOn w:val="Standardstycketeckensnitt"/>
    <w:uiPriority w:val="31"/>
    <w:qFormat/>
    <w:rsid w:val="00B66BA1"/>
    <w:rPr>
      <w:smallCaps/>
    </w:rPr>
  </w:style>
  <w:style w:type="character" w:styleId="Starkreferens">
    <w:name w:val="Intense Reference"/>
    <w:uiPriority w:val="32"/>
    <w:qFormat/>
    <w:rsid w:val="00B66BA1"/>
    <w:rPr>
      <w:b/>
      <w:bCs/>
      <w:smallCaps/>
    </w:rPr>
  </w:style>
  <w:style w:type="character" w:styleId="Bokenstitel">
    <w:name w:val="Book Title"/>
    <w:basedOn w:val="Standardstycketeckensnitt"/>
    <w:uiPriority w:val="33"/>
    <w:qFormat/>
    <w:rsid w:val="00B66BA1"/>
    <w:rPr>
      <w:i/>
      <w:iCs/>
      <w:smallCaps/>
      <w:spacing w:val="5"/>
    </w:rPr>
  </w:style>
  <w:style w:type="paragraph" w:styleId="Innehllsfrteckningsrubrik">
    <w:name w:val="TOC Heading"/>
    <w:basedOn w:val="Rubrik1"/>
    <w:next w:val="Normal"/>
    <w:uiPriority w:val="39"/>
    <w:unhideWhenUsed/>
    <w:qFormat/>
    <w:rsid w:val="00B66BA1"/>
    <w:pPr>
      <w:outlineLvl w:val="9"/>
    </w:pPr>
  </w:style>
  <w:style w:type="paragraph" w:styleId="Sidfot">
    <w:name w:val="footer"/>
    <w:basedOn w:val="Normal"/>
    <w:link w:val="SidfotChar"/>
    <w:uiPriority w:val="99"/>
    <w:rsid w:val="00381223"/>
    <w:pPr>
      <w:tabs>
        <w:tab w:val="center" w:pos="4536"/>
        <w:tab w:val="right" w:pos="9072"/>
      </w:tabs>
    </w:pPr>
  </w:style>
  <w:style w:type="character" w:customStyle="1" w:styleId="SidfotChar">
    <w:name w:val="Sidfot Char"/>
    <w:basedOn w:val="Standardstycketeckensnitt"/>
    <w:link w:val="Sidfot"/>
    <w:uiPriority w:val="99"/>
    <w:rsid w:val="00381223"/>
  </w:style>
  <w:style w:type="paragraph" w:styleId="Ballongtext">
    <w:name w:val="Balloon Text"/>
    <w:basedOn w:val="Normal"/>
    <w:link w:val="BallongtextChar"/>
    <w:rsid w:val="003812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381223"/>
    <w:rPr>
      <w:rFonts w:ascii="Tahoma" w:hAnsi="Tahoma" w:cs="Tahoma"/>
      <w:sz w:val="16"/>
      <w:szCs w:val="16"/>
    </w:rPr>
  </w:style>
  <w:style w:type="paragraph" w:customStyle="1" w:styleId="Tabelltext">
    <w:name w:val="Tabelltext"/>
    <w:basedOn w:val="Normal"/>
    <w:rsid w:val="00B66BA1"/>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sv-SE" w:eastAsia="sv-SE" w:bidi="ar-SA"/>
    </w:rPr>
  </w:style>
  <w:style w:type="character" w:styleId="Hyperlnk">
    <w:name w:val="Hyperlink"/>
    <w:basedOn w:val="Standardstycketeckensnitt"/>
    <w:uiPriority w:val="99"/>
    <w:rsid w:val="000E0383"/>
    <w:rPr>
      <w:color w:val="0000FF"/>
      <w:u w:val="single"/>
    </w:rPr>
  </w:style>
  <w:style w:type="paragraph" w:customStyle="1" w:styleId="rubrik30">
    <w:name w:val="rubrik 3"/>
    <w:basedOn w:val="Rubrik3"/>
    <w:link w:val="rubrik3Char0"/>
    <w:rsid w:val="000E0383"/>
    <w:rPr>
      <w:lang w:val="sv-SE" w:bidi="ar-SA"/>
    </w:rPr>
  </w:style>
  <w:style w:type="character" w:customStyle="1" w:styleId="rubrik3Char0">
    <w:name w:val="rubrik 3 Char"/>
    <w:basedOn w:val="Rubrik3Char"/>
    <w:link w:val="rubrik30"/>
    <w:rsid w:val="000E0383"/>
    <w:rPr>
      <w:i/>
      <w:iCs/>
      <w:smallCaps/>
      <w:spacing w:val="5"/>
      <w:sz w:val="26"/>
      <w:szCs w:val="26"/>
      <w:lang w:val="sv-SE" w:bidi="ar-SA"/>
    </w:rPr>
  </w:style>
  <w:style w:type="paragraph" w:styleId="Innehll1">
    <w:name w:val="toc 1"/>
    <w:basedOn w:val="Normal"/>
    <w:next w:val="Normal"/>
    <w:autoRedefine/>
    <w:uiPriority w:val="39"/>
    <w:unhideWhenUsed/>
    <w:rsid w:val="000E0383"/>
    <w:pPr>
      <w:spacing w:after="100"/>
    </w:pPr>
    <w:rPr>
      <w:lang w:val="sv-SE" w:bidi="ar-SA"/>
    </w:rPr>
  </w:style>
  <w:style w:type="paragraph" w:styleId="Innehll3">
    <w:name w:val="toc 3"/>
    <w:basedOn w:val="Normal"/>
    <w:next w:val="Normal"/>
    <w:autoRedefine/>
    <w:uiPriority w:val="39"/>
    <w:unhideWhenUsed/>
    <w:rsid w:val="000E0383"/>
    <w:pPr>
      <w:spacing w:after="100"/>
      <w:ind w:left="440"/>
    </w:pPr>
    <w:rPr>
      <w:lang w:val="sv-SE" w:bidi="ar-SA"/>
    </w:rPr>
  </w:style>
  <w:style w:type="table" w:styleId="Tabellrutnt">
    <w:name w:val="Table Grid"/>
    <w:basedOn w:val="Normaltabell"/>
    <w:rsid w:val="000E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2">
    <w:name w:val="toc 2"/>
    <w:basedOn w:val="Normal"/>
    <w:next w:val="Normal"/>
    <w:autoRedefine/>
    <w:uiPriority w:val="39"/>
    <w:rsid w:val="000E0383"/>
    <w:pPr>
      <w:spacing w:after="100"/>
      <w:ind w:left="220"/>
    </w:pPr>
  </w:style>
  <w:style w:type="character" w:styleId="Olstomnmnande">
    <w:name w:val="Unresolved Mention"/>
    <w:basedOn w:val="Standardstycketeckensnitt"/>
    <w:uiPriority w:val="99"/>
    <w:semiHidden/>
    <w:unhideWhenUsed/>
    <w:rsid w:val="0075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isum.se/rnp/sls/lag/20080355.htm" TargetMode="External"/><Relationship Id="rId13" Type="http://schemas.openxmlformats.org/officeDocument/2006/relationships/hyperlink" Target="https://www.riksdagen.se/sv/dokument-lagar/dokument/svensk-forfattningssamling/lag-2018218-med-kompletterande-bestammelser_sfs-2018-21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ksdagen.se/sv/dokument-lagar/dokument/svensk-forfattningssamling/offentlighets--och-sekretesslag-2009400_sfs-2009-4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styrelsen.se/globalassets/sharepoint-dokument/artikelkatalog/foreskrifter-och-allmanna-rad/2016-4-4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ocialstyrelsen.se/globalassets/sharepoint-dokument/artikelkatalog/handbocker/2017-3-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ialstyrelsen.se/sosfs/2008-14" TargetMode="External"/><Relationship Id="rId14" Type="http://schemas.openxmlformats.org/officeDocument/2006/relationships/hyperlink" Target="https://www.riksdagen.se/sv/dokument-lagar/dokument/svensk-forfattningssamling/patientdatalag-2008355_sfs-2008-3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24D0-7268-42F9-A874-0A0A285A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2145</Words>
  <Characters>17327</Characters>
  <Application>Microsoft Office Word</Application>
  <DocSecurity>0</DocSecurity>
  <Lines>144</Lines>
  <Paragraphs>38</Paragraphs>
  <ScaleCrop>false</ScaleCrop>
  <HeadingPairs>
    <vt:vector size="2" baseType="variant">
      <vt:variant>
        <vt:lpstr>Rubrik</vt:lpstr>
      </vt:variant>
      <vt:variant>
        <vt:i4>1</vt:i4>
      </vt:variant>
    </vt:vector>
  </HeadingPairs>
  <TitlesOfParts>
    <vt:vector size="1" baseType="lpstr">
      <vt:lpstr>Dokumenttyp Riktlinje</vt:lpstr>
    </vt:vector>
  </TitlesOfParts>
  <Company>Gällivare kommun</Company>
  <LinksUpToDate>false</LinksUpToDate>
  <CharactersWithSpaces>19434</CharactersWithSpaces>
  <SharedDoc>false</SharedDoc>
  <HLinks>
    <vt:vector size="12" baseType="variant">
      <vt:variant>
        <vt:i4>3211383</vt:i4>
      </vt:variant>
      <vt:variant>
        <vt:i4>0</vt:i4>
      </vt:variant>
      <vt:variant>
        <vt:i4>0</vt:i4>
      </vt:variant>
      <vt:variant>
        <vt:i4>5</vt:i4>
      </vt:variant>
      <vt:variant>
        <vt:lpwstr>http://www.bd.komforb.se/2.10b35ecf10fced35b638000774.html</vt:lpwstr>
      </vt:variant>
      <vt:variant>
        <vt:lpwstr/>
      </vt:variant>
      <vt:variant>
        <vt:i4>3211383</vt:i4>
      </vt:variant>
      <vt:variant>
        <vt:i4>2307</vt:i4>
      </vt:variant>
      <vt:variant>
        <vt:i4>1026</vt:i4>
      </vt:variant>
      <vt:variant>
        <vt:i4>4</vt:i4>
      </vt:variant>
      <vt:variant>
        <vt:lpwstr>http://www.bd.komforb.se/2.10b35ecf10fced35b638000774.html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Dokumenttyp Riktlinje</dc:title>
  <dc:creator>Annika.Nilsson@alvsbyn.se</dc:creator>
  <cp:lastModifiedBy>Annika Nilsson</cp:lastModifiedBy>
  <cp:revision>7</cp:revision>
  <cp:lastPrinted>2019-10-23T13:21:00Z</cp:lastPrinted>
  <dcterms:created xsi:type="dcterms:W3CDTF">2019-10-23T13:25:00Z</dcterms:created>
  <dcterms:modified xsi:type="dcterms:W3CDTF">2020-03-10T08:01:00Z</dcterms:modified>
</cp:coreProperties>
</file>