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C6F8" w14:textId="77777777" w:rsidR="00383290" w:rsidRDefault="00270D1A" w:rsidP="00270D1A">
      <w:pPr>
        <w:pStyle w:val="Rubrik1"/>
        <w:rPr>
          <w:lang w:val="sv-SE"/>
        </w:rPr>
      </w:pPr>
      <w:bookmarkStart w:id="0" w:name="_Toc374957165"/>
      <w:bookmarkStart w:id="1" w:name="_Toc498941449"/>
      <w:r w:rsidRPr="00270D1A">
        <w:rPr>
          <w:lang w:val="sv-SE"/>
        </w:rPr>
        <w:t xml:space="preserve">Lokala </w:t>
      </w:r>
      <w:r w:rsidR="001A131A">
        <w:rPr>
          <w:lang w:val="sv-SE"/>
        </w:rPr>
        <w:t>rutin</w:t>
      </w:r>
      <w:r w:rsidRPr="00270D1A">
        <w:rPr>
          <w:lang w:val="sv-SE"/>
        </w:rPr>
        <w:t xml:space="preserve"> för Älvsbyns kommun avseende dödsfall, dödsbevis och intyg om dödsorsak</w:t>
      </w:r>
      <w:bookmarkEnd w:id="0"/>
      <w:bookmarkEnd w:id="1"/>
    </w:p>
    <w:sdt>
      <w:sdtPr>
        <w:rPr>
          <w:smallCaps w:val="0"/>
          <w:spacing w:val="0"/>
          <w:sz w:val="22"/>
          <w:szCs w:val="22"/>
        </w:rPr>
        <w:id w:val="346074660"/>
        <w:docPartObj>
          <w:docPartGallery w:val="Table of Contents"/>
          <w:docPartUnique/>
        </w:docPartObj>
      </w:sdtPr>
      <w:sdtEndPr>
        <w:rPr>
          <w:lang w:val="sv-SE"/>
        </w:rPr>
      </w:sdtEndPr>
      <w:sdtContent>
        <w:p w14:paraId="35D9F156" w14:textId="77777777" w:rsidR="00F30D67" w:rsidRDefault="00F30D67" w:rsidP="00CD20AE">
          <w:pPr>
            <w:pStyle w:val="Innehllsfrteckningsrubrik"/>
          </w:pPr>
          <w:r>
            <w:t>Innehåll</w:t>
          </w:r>
        </w:p>
        <w:p w14:paraId="050C3089" w14:textId="77777777" w:rsidR="00503567" w:rsidRPr="00503567" w:rsidRDefault="00F30D67" w:rsidP="00503567">
          <w:pPr>
            <w:pStyle w:val="Innehll1"/>
            <w:rPr>
              <w:rFonts w:ascii="Times New Roman" w:eastAsiaTheme="minorEastAsia" w:hAnsi="Times New Roman" w:cs="Times New Roman"/>
              <w:noProof/>
              <w:lang w:val="sv-SE" w:eastAsia="sv-SE" w:bidi="ar-SA"/>
            </w:rPr>
          </w:pPr>
          <w:r w:rsidRPr="00503567">
            <w:rPr>
              <w:rFonts w:ascii="Times New Roman" w:hAnsi="Times New Roman" w:cs="Times New Roman"/>
              <w:lang w:val="sv-SE"/>
            </w:rPr>
            <w:fldChar w:fldCharType="begin"/>
          </w:r>
          <w:r w:rsidRPr="00503567">
            <w:rPr>
              <w:rFonts w:ascii="Times New Roman" w:hAnsi="Times New Roman" w:cs="Times New Roman"/>
              <w:lang w:val="sv-SE"/>
            </w:rPr>
            <w:instrText xml:space="preserve"> TOC \o "1-3" \h \z \u </w:instrText>
          </w:r>
          <w:r w:rsidRPr="00503567">
            <w:rPr>
              <w:rFonts w:ascii="Times New Roman" w:hAnsi="Times New Roman" w:cs="Times New Roman"/>
              <w:lang w:val="sv-SE"/>
            </w:rPr>
            <w:fldChar w:fldCharType="separate"/>
          </w:r>
          <w:hyperlink w:anchor="_Toc498941449" w:history="1">
            <w:r w:rsidR="00503567" w:rsidRPr="00503567">
              <w:rPr>
                <w:rStyle w:val="Hyperlnk"/>
                <w:rFonts w:ascii="Times New Roman" w:hAnsi="Times New Roman" w:cs="Times New Roman"/>
                <w:noProof/>
                <w:lang w:val="sv-SE"/>
              </w:rPr>
              <w:t>Lokala rutin för Älvsbyns kommun avseende dödsfall, dödsbevis och intyg om dödsorsak</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_Toc498941449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1</w:t>
            </w:r>
            <w:r w:rsidR="00503567" w:rsidRPr="00503567">
              <w:rPr>
                <w:rFonts w:ascii="Times New Roman" w:hAnsi="Times New Roman" w:cs="Times New Roman"/>
                <w:noProof/>
                <w:webHidden/>
              </w:rPr>
              <w:fldChar w:fldCharType="end"/>
            </w:r>
          </w:hyperlink>
        </w:p>
        <w:p w14:paraId="3FAEA567"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0" w:history="1">
            <w:r w:rsidR="00503567" w:rsidRPr="00503567">
              <w:rPr>
                <w:rStyle w:val="Hyperlnk"/>
                <w:rFonts w:ascii="Times New Roman" w:hAnsi="Times New Roman" w:cs="Times New Roman"/>
                <w:noProof/>
                <w:lang w:val="sv-SE"/>
              </w:rPr>
              <w:t>Syfte och omfattning</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_Toc498941450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3</w:t>
            </w:r>
            <w:r w:rsidR="00503567" w:rsidRPr="00503567">
              <w:rPr>
                <w:rFonts w:ascii="Times New Roman" w:hAnsi="Times New Roman" w:cs="Times New Roman"/>
                <w:noProof/>
                <w:webHidden/>
              </w:rPr>
              <w:fldChar w:fldCharType="end"/>
            </w:r>
          </w:hyperlink>
        </w:p>
        <w:p w14:paraId="2A0C2BA6"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1" w:history="1">
            <w:r w:rsidR="00503567" w:rsidRPr="00503567">
              <w:rPr>
                <w:rStyle w:val="Hyperlnk"/>
                <w:rFonts w:ascii="Times New Roman" w:hAnsi="Times New Roman" w:cs="Times New Roman"/>
                <w:noProof/>
                <w:lang w:val="sv-SE"/>
              </w:rPr>
              <w:t>Bakgrund</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_Toc498941451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3</w:t>
            </w:r>
            <w:r w:rsidR="00503567" w:rsidRPr="00503567">
              <w:rPr>
                <w:rFonts w:ascii="Times New Roman" w:hAnsi="Times New Roman" w:cs="Times New Roman"/>
                <w:noProof/>
                <w:webHidden/>
              </w:rPr>
              <w:fldChar w:fldCharType="end"/>
            </w:r>
          </w:hyperlink>
        </w:p>
        <w:p w14:paraId="2FF340DE"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2" w:history="1">
            <w:r w:rsidR="00503567" w:rsidRPr="00503567">
              <w:rPr>
                <w:rStyle w:val="Hyperlnk"/>
                <w:rFonts w:ascii="Times New Roman" w:hAnsi="Times New Roman" w:cs="Times New Roman"/>
                <w:noProof/>
                <w:lang w:val="sv-SE"/>
              </w:rPr>
              <w:t>Konstaterande av dödsfall</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_Toc498941452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3</w:t>
            </w:r>
            <w:r w:rsidR="00503567" w:rsidRPr="00503567">
              <w:rPr>
                <w:rFonts w:ascii="Times New Roman" w:hAnsi="Times New Roman" w:cs="Times New Roman"/>
                <w:noProof/>
                <w:webHidden/>
              </w:rPr>
              <w:fldChar w:fldCharType="end"/>
            </w:r>
          </w:hyperlink>
        </w:p>
        <w:p w14:paraId="220C5C04"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3" w:history="1">
            <w:r w:rsidR="00503567" w:rsidRPr="00503567">
              <w:rPr>
                <w:rStyle w:val="Hyperlnk"/>
                <w:rFonts w:ascii="Times New Roman" w:hAnsi="Times New Roman" w:cs="Times New Roman"/>
                <w:noProof/>
                <w:lang w:val="sv-SE"/>
              </w:rPr>
              <w:t>Konstaterande av dödsfall innebär alla tre av nedanstående moment:</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_Toc498941453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4</w:t>
            </w:r>
            <w:r w:rsidR="00503567" w:rsidRPr="00503567">
              <w:rPr>
                <w:rFonts w:ascii="Times New Roman" w:hAnsi="Times New Roman" w:cs="Times New Roman"/>
                <w:noProof/>
                <w:webHidden/>
              </w:rPr>
              <w:fldChar w:fldCharType="end"/>
            </w:r>
          </w:hyperlink>
        </w:p>
        <w:p w14:paraId="4F32D759"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4" w:history="1">
            <w:r w:rsidR="00503567" w:rsidRPr="00503567">
              <w:rPr>
                <w:rStyle w:val="Hyperlnk"/>
                <w:rFonts w:ascii="Times New Roman" w:hAnsi="Times New Roman" w:cs="Times New Roman"/>
                <w:noProof/>
                <w:lang w:val="sv-SE"/>
              </w:rPr>
              <w:t>Naturlig död</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_Toc498941454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4</w:t>
            </w:r>
            <w:r w:rsidR="00503567" w:rsidRPr="00503567">
              <w:rPr>
                <w:rFonts w:ascii="Times New Roman" w:hAnsi="Times New Roman" w:cs="Times New Roman"/>
                <w:noProof/>
                <w:webHidden/>
              </w:rPr>
              <w:fldChar w:fldCharType="end"/>
            </w:r>
          </w:hyperlink>
        </w:p>
        <w:p w14:paraId="6C7C5FA0"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5" w:history="1">
            <w:r w:rsidR="00503567" w:rsidRPr="00503567">
              <w:rPr>
                <w:rStyle w:val="Hyperlnk"/>
                <w:rFonts w:ascii="Times New Roman" w:hAnsi="Times New Roman" w:cs="Times New Roman"/>
                <w:noProof/>
                <w:lang w:val="sv-SE"/>
              </w:rPr>
              <w:t>Onaturlig död</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_Toc498941455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4</w:t>
            </w:r>
            <w:r w:rsidR="00503567" w:rsidRPr="00503567">
              <w:rPr>
                <w:rFonts w:ascii="Times New Roman" w:hAnsi="Times New Roman" w:cs="Times New Roman"/>
                <w:noProof/>
                <w:webHidden/>
              </w:rPr>
              <w:fldChar w:fldCharType="end"/>
            </w:r>
          </w:hyperlink>
        </w:p>
        <w:p w14:paraId="7A6D6559"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6" w:history="1">
            <w:r w:rsidR="00503567" w:rsidRPr="00503567">
              <w:rPr>
                <w:rStyle w:val="Hyperlnk"/>
                <w:rFonts w:ascii="Times New Roman" w:hAnsi="Times New Roman" w:cs="Times New Roman"/>
                <w:noProof/>
                <w:lang w:val="sv-SE"/>
              </w:rPr>
              <w:t>Ansvar och roller</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_Toc498941456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5</w:t>
            </w:r>
            <w:r w:rsidR="00503567" w:rsidRPr="00503567">
              <w:rPr>
                <w:rFonts w:ascii="Times New Roman" w:hAnsi="Times New Roman" w:cs="Times New Roman"/>
                <w:noProof/>
                <w:webHidden/>
              </w:rPr>
              <w:fldChar w:fldCharType="end"/>
            </w:r>
          </w:hyperlink>
        </w:p>
        <w:p w14:paraId="51D5FAA5"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7" w:history="1">
            <w:r w:rsidR="00503567" w:rsidRPr="00503567">
              <w:rPr>
                <w:rStyle w:val="Hyperlnk"/>
                <w:rFonts w:ascii="Times New Roman" w:hAnsi="Times New Roman" w:cs="Times New Roman"/>
                <w:noProof/>
                <w:lang w:val="sv-SE"/>
              </w:rPr>
              <w:t>Läkare</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_Toc498941457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5</w:t>
            </w:r>
            <w:r w:rsidR="00503567" w:rsidRPr="00503567">
              <w:rPr>
                <w:rFonts w:ascii="Times New Roman" w:hAnsi="Times New Roman" w:cs="Times New Roman"/>
                <w:noProof/>
                <w:webHidden/>
              </w:rPr>
              <w:fldChar w:fldCharType="end"/>
            </w:r>
          </w:hyperlink>
        </w:p>
        <w:p w14:paraId="18FD7AC3"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8" w:history="1">
            <w:r w:rsidR="00503567" w:rsidRPr="00503567">
              <w:rPr>
                <w:rStyle w:val="Hyperlnk"/>
                <w:rFonts w:ascii="Times New Roman" w:hAnsi="Times New Roman" w:cs="Times New Roman"/>
                <w:noProof/>
                <w:lang w:val="sv-SE"/>
              </w:rPr>
              <w:t>Sjuksköterska</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_Toc498941458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6</w:t>
            </w:r>
            <w:r w:rsidR="00503567" w:rsidRPr="00503567">
              <w:rPr>
                <w:rFonts w:ascii="Times New Roman" w:hAnsi="Times New Roman" w:cs="Times New Roman"/>
                <w:noProof/>
                <w:webHidden/>
              </w:rPr>
              <w:fldChar w:fldCharType="end"/>
            </w:r>
          </w:hyperlink>
        </w:p>
        <w:p w14:paraId="4F5B571E"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59" w:history="1">
            <w:r w:rsidR="00503567" w:rsidRPr="00503567">
              <w:rPr>
                <w:rStyle w:val="Hyperlnk"/>
                <w:rFonts w:ascii="Times New Roman" w:hAnsi="Times New Roman" w:cs="Times New Roman"/>
                <w:noProof/>
                <w:lang w:val="sv-SE"/>
              </w:rPr>
              <w:t>Läkare fastställer dödsfallet.</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_Toc498941459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6</w:t>
            </w:r>
            <w:r w:rsidR="00503567" w:rsidRPr="00503567">
              <w:rPr>
                <w:rFonts w:ascii="Times New Roman" w:hAnsi="Times New Roman" w:cs="Times New Roman"/>
                <w:noProof/>
                <w:webHidden/>
              </w:rPr>
              <w:fldChar w:fldCharType="end"/>
            </w:r>
          </w:hyperlink>
        </w:p>
        <w:p w14:paraId="7E29F04A"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0" w:history="1">
            <w:r w:rsidR="00503567" w:rsidRPr="00503567">
              <w:rPr>
                <w:rStyle w:val="Hyperlnk"/>
                <w:rFonts w:ascii="Times New Roman" w:hAnsi="Times New Roman" w:cs="Times New Roman"/>
                <w:noProof/>
                <w:lang w:val="sv-SE"/>
              </w:rPr>
              <w:t>Medarbetare/undersköterska</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_Toc498941460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6</w:t>
            </w:r>
            <w:r w:rsidR="00503567" w:rsidRPr="00503567">
              <w:rPr>
                <w:rFonts w:ascii="Times New Roman" w:hAnsi="Times New Roman" w:cs="Times New Roman"/>
                <w:noProof/>
                <w:webHidden/>
              </w:rPr>
              <w:fldChar w:fldCharType="end"/>
            </w:r>
          </w:hyperlink>
        </w:p>
        <w:p w14:paraId="29F43148"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1" w:history="1">
            <w:r w:rsidR="00503567" w:rsidRPr="00503567">
              <w:rPr>
                <w:rStyle w:val="Hyperlnk"/>
                <w:rFonts w:ascii="Times New Roman" w:hAnsi="Times New Roman" w:cs="Times New Roman"/>
                <w:noProof/>
                <w:lang w:val="sv-SE"/>
              </w:rPr>
              <w:t>Allmänt</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_Toc498941461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6</w:t>
            </w:r>
            <w:r w:rsidR="00503567" w:rsidRPr="00503567">
              <w:rPr>
                <w:rFonts w:ascii="Times New Roman" w:hAnsi="Times New Roman" w:cs="Times New Roman"/>
                <w:noProof/>
                <w:webHidden/>
              </w:rPr>
              <w:fldChar w:fldCharType="end"/>
            </w:r>
          </w:hyperlink>
        </w:p>
        <w:p w14:paraId="18136E4D"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2" w:history="1">
            <w:r w:rsidR="00503567" w:rsidRPr="00503567">
              <w:rPr>
                <w:rStyle w:val="Hyperlnk"/>
                <w:rFonts w:ascii="Times New Roman" w:hAnsi="Times New Roman" w:cs="Times New Roman"/>
                <w:noProof/>
                <w:lang w:val="sv-SE"/>
              </w:rPr>
              <w:t>Vid terminalvård i hemmet eller i särskilt boende</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_Toc498941462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6</w:t>
            </w:r>
            <w:r w:rsidR="00503567" w:rsidRPr="00503567">
              <w:rPr>
                <w:rFonts w:ascii="Times New Roman" w:hAnsi="Times New Roman" w:cs="Times New Roman"/>
                <w:noProof/>
                <w:webHidden/>
              </w:rPr>
              <w:fldChar w:fldCharType="end"/>
            </w:r>
          </w:hyperlink>
        </w:p>
        <w:p w14:paraId="3C7B3CF7"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3" w:history="1">
            <w:r w:rsidR="00503567" w:rsidRPr="00503567">
              <w:rPr>
                <w:rStyle w:val="Hyperlnk"/>
                <w:rFonts w:ascii="Times New Roman" w:hAnsi="Times New Roman" w:cs="Times New Roman"/>
                <w:noProof/>
                <w:lang w:val="sv-SE"/>
              </w:rPr>
              <w:t>Dödsorsaksintyg</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_Toc498941463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6</w:t>
            </w:r>
            <w:r w:rsidR="00503567" w:rsidRPr="00503567">
              <w:rPr>
                <w:rFonts w:ascii="Times New Roman" w:hAnsi="Times New Roman" w:cs="Times New Roman"/>
                <w:noProof/>
                <w:webHidden/>
              </w:rPr>
              <w:fldChar w:fldCharType="end"/>
            </w:r>
          </w:hyperlink>
        </w:p>
        <w:p w14:paraId="5EDEA406"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4" w:history="1">
            <w:r w:rsidR="00503567" w:rsidRPr="00503567">
              <w:rPr>
                <w:rStyle w:val="Hyperlnk"/>
                <w:rFonts w:ascii="Times New Roman" w:hAnsi="Times New Roman" w:cs="Times New Roman"/>
                <w:noProof/>
                <w:lang w:val="sv-SE"/>
              </w:rPr>
              <w:t>Klinisk obduktion</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_Toc498941464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7</w:t>
            </w:r>
            <w:r w:rsidR="00503567" w:rsidRPr="00503567">
              <w:rPr>
                <w:rFonts w:ascii="Times New Roman" w:hAnsi="Times New Roman" w:cs="Times New Roman"/>
                <w:noProof/>
                <w:webHidden/>
              </w:rPr>
              <w:fldChar w:fldCharType="end"/>
            </w:r>
          </w:hyperlink>
        </w:p>
        <w:p w14:paraId="1E476149"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5" w:history="1">
            <w:r w:rsidR="00503567" w:rsidRPr="00503567">
              <w:rPr>
                <w:rStyle w:val="Hyperlnk"/>
                <w:rFonts w:ascii="Times New Roman" w:hAnsi="Times New Roman" w:cs="Times New Roman"/>
                <w:noProof/>
                <w:lang w:val="sv-SE"/>
              </w:rPr>
              <w:t>Arbetsordning</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_Toc498941465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7</w:t>
            </w:r>
            <w:r w:rsidR="00503567" w:rsidRPr="00503567">
              <w:rPr>
                <w:rFonts w:ascii="Times New Roman" w:hAnsi="Times New Roman" w:cs="Times New Roman"/>
                <w:noProof/>
                <w:webHidden/>
              </w:rPr>
              <w:fldChar w:fldCharType="end"/>
            </w:r>
          </w:hyperlink>
        </w:p>
        <w:p w14:paraId="336BDE99"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6" w:history="1">
            <w:r w:rsidR="00503567" w:rsidRPr="00503567">
              <w:rPr>
                <w:rStyle w:val="Hyperlnk"/>
                <w:rFonts w:ascii="Times New Roman" w:hAnsi="Times New Roman" w:cs="Times New Roman"/>
                <w:noProof/>
                <w:lang w:val="sv-SE"/>
              </w:rPr>
              <w:t>Person boende i kommunalt särskilt boende</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_Toc498941466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7</w:t>
            </w:r>
            <w:r w:rsidR="00503567" w:rsidRPr="00503567">
              <w:rPr>
                <w:rFonts w:ascii="Times New Roman" w:hAnsi="Times New Roman" w:cs="Times New Roman"/>
                <w:noProof/>
                <w:webHidden/>
              </w:rPr>
              <w:fldChar w:fldCharType="end"/>
            </w:r>
          </w:hyperlink>
        </w:p>
        <w:p w14:paraId="4C476C72"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7" w:history="1">
            <w:r w:rsidR="00503567" w:rsidRPr="00503567">
              <w:rPr>
                <w:rStyle w:val="Hyperlnk"/>
                <w:rFonts w:ascii="Times New Roman" w:hAnsi="Times New Roman" w:cs="Times New Roman"/>
                <w:noProof/>
                <w:lang w:val="sv-SE"/>
              </w:rPr>
              <w:t>Person avlider oväntat i sitt hem</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_Toc498941467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7</w:t>
            </w:r>
            <w:r w:rsidR="00503567" w:rsidRPr="00503567">
              <w:rPr>
                <w:rFonts w:ascii="Times New Roman" w:hAnsi="Times New Roman" w:cs="Times New Roman"/>
                <w:noProof/>
                <w:webHidden/>
              </w:rPr>
              <w:fldChar w:fldCharType="end"/>
            </w:r>
          </w:hyperlink>
        </w:p>
        <w:p w14:paraId="6B183B96"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8" w:history="1">
            <w:r w:rsidR="00503567" w:rsidRPr="00503567">
              <w:rPr>
                <w:rStyle w:val="Hyperlnk"/>
                <w:rFonts w:ascii="Times New Roman" w:hAnsi="Times New Roman" w:cs="Times New Roman"/>
                <w:noProof/>
                <w:lang w:val="sv-SE"/>
              </w:rPr>
              <w:t>Person anträffas död utomhus.</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_Toc498941468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8</w:t>
            </w:r>
            <w:r w:rsidR="00503567" w:rsidRPr="00503567">
              <w:rPr>
                <w:rFonts w:ascii="Times New Roman" w:hAnsi="Times New Roman" w:cs="Times New Roman"/>
                <w:noProof/>
                <w:webHidden/>
              </w:rPr>
              <w:fldChar w:fldCharType="end"/>
            </w:r>
          </w:hyperlink>
        </w:p>
        <w:p w14:paraId="1BB2D218"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69" w:history="1">
            <w:r w:rsidR="00503567" w:rsidRPr="00503567">
              <w:rPr>
                <w:rStyle w:val="Hyperlnk"/>
                <w:rFonts w:ascii="Times New Roman" w:hAnsi="Times New Roman" w:cs="Times New Roman"/>
                <w:noProof/>
                <w:lang w:val="sv-SE"/>
              </w:rPr>
              <w:t>Person avlider i vittnens åsyn.</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_Toc498941469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8</w:t>
            </w:r>
            <w:r w:rsidR="00503567" w:rsidRPr="00503567">
              <w:rPr>
                <w:rFonts w:ascii="Times New Roman" w:hAnsi="Times New Roman" w:cs="Times New Roman"/>
                <w:noProof/>
                <w:webHidden/>
              </w:rPr>
              <w:fldChar w:fldCharType="end"/>
            </w:r>
          </w:hyperlink>
        </w:p>
        <w:p w14:paraId="3632AC13"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0" w:history="1">
            <w:r w:rsidR="00503567" w:rsidRPr="00503567">
              <w:rPr>
                <w:rStyle w:val="Hyperlnk"/>
                <w:rFonts w:ascii="Times New Roman" w:hAnsi="Times New Roman" w:cs="Times New Roman"/>
                <w:noProof/>
                <w:lang w:val="sv-SE"/>
              </w:rPr>
              <w:t>Vid terminalvård i hemmet och väntat dödsfall</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_Toc498941470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8</w:t>
            </w:r>
            <w:r w:rsidR="00503567" w:rsidRPr="00503567">
              <w:rPr>
                <w:rFonts w:ascii="Times New Roman" w:hAnsi="Times New Roman" w:cs="Times New Roman"/>
                <w:noProof/>
                <w:webHidden/>
              </w:rPr>
              <w:fldChar w:fldCharType="end"/>
            </w:r>
          </w:hyperlink>
        </w:p>
        <w:p w14:paraId="51002812"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1" w:history="1">
            <w:r w:rsidR="00503567" w:rsidRPr="00503567">
              <w:rPr>
                <w:rStyle w:val="Hyperlnk"/>
                <w:rFonts w:ascii="Times New Roman" w:hAnsi="Times New Roman" w:cs="Times New Roman"/>
                <w:noProof/>
                <w:lang w:val="sv-SE"/>
              </w:rPr>
              <w:t>Dokumentation</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_Toc498941471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8</w:t>
            </w:r>
            <w:r w:rsidR="00503567" w:rsidRPr="00503567">
              <w:rPr>
                <w:rFonts w:ascii="Times New Roman" w:hAnsi="Times New Roman" w:cs="Times New Roman"/>
                <w:noProof/>
                <w:webHidden/>
              </w:rPr>
              <w:fldChar w:fldCharType="end"/>
            </w:r>
          </w:hyperlink>
        </w:p>
        <w:p w14:paraId="0E0E2C35"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2" w:history="1">
            <w:r w:rsidR="00503567" w:rsidRPr="00503567">
              <w:rPr>
                <w:rStyle w:val="Hyperlnk"/>
                <w:rFonts w:ascii="Times New Roman" w:hAnsi="Times New Roman" w:cs="Times New Roman"/>
                <w:noProof/>
                <w:lang w:val="sv-SE"/>
              </w:rPr>
              <w:t>Identitetsband och identifiering</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_Toc498941472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8</w:t>
            </w:r>
            <w:r w:rsidR="00503567" w:rsidRPr="00503567">
              <w:rPr>
                <w:rFonts w:ascii="Times New Roman" w:hAnsi="Times New Roman" w:cs="Times New Roman"/>
                <w:noProof/>
                <w:webHidden/>
              </w:rPr>
              <w:fldChar w:fldCharType="end"/>
            </w:r>
          </w:hyperlink>
        </w:p>
        <w:p w14:paraId="50C2B5C9"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3" w:history="1">
            <w:r w:rsidR="00503567" w:rsidRPr="00503567">
              <w:rPr>
                <w:rStyle w:val="Hyperlnk"/>
                <w:rFonts w:ascii="Times New Roman" w:hAnsi="Times New Roman" w:cs="Times New Roman"/>
                <w:noProof/>
                <w:lang w:val="sv-SE"/>
              </w:rPr>
              <w:t>Kontakt med begravningsbyrå</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_Toc498941473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9</w:t>
            </w:r>
            <w:r w:rsidR="00503567" w:rsidRPr="00503567">
              <w:rPr>
                <w:rFonts w:ascii="Times New Roman" w:hAnsi="Times New Roman" w:cs="Times New Roman"/>
                <w:noProof/>
                <w:webHidden/>
              </w:rPr>
              <w:fldChar w:fldCharType="end"/>
            </w:r>
          </w:hyperlink>
        </w:p>
        <w:p w14:paraId="58C4B344"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4" w:history="1">
            <w:r w:rsidR="00503567" w:rsidRPr="00503567">
              <w:rPr>
                <w:rStyle w:val="Hyperlnk"/>
                <w:rFonts w:ascii="Times New Roman" w:hAnsi="Times New Roman" w:cs="Times New Roman"/>
                <w:noProof/>
                <w:lang w:val="sv-SE"/>
              </w:rPr>
              <w:t>Utrustning inför omhändertagande/bisättning i SÄBO</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_Toc498941474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9</w:t>
            </w:r>
            <w:r w:rsidR="00503567" w:rsidRPr="00503567">
              <w:rPr>
                <w:rFonts w:ascii="Times New Roman" w:hAnsi="Times New Roman" w:cs="Times New Roman"/>
                <w:noProof/>
                <w:webHidden/>
              </w:rPr>
              <w:fldChar w:fldCharType="end"/>
            </w:r>
          </w:hyperlink>
        </w:p>
        <w:p w14:paraId="0D1E09FA"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5" w:history="1">
            <w:r w:rsidR="00503567" w:rsidRPr="00503567">
              <w:rPr>
                <w:rStyle w:val="Hyperlnk"/>
                <w:rFonts w:ascii="Times New Roman" w:hAnsi="Times New Roman" w:cs="Times New Roman"/>
                <w:noProof/>
                <w:lang w:val="sv-SE"/>
              </w:rPr>
              <w:t>Innehåll i bisättningslådan:</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_Toc498941475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9</w:t>
            </w:r>
            <w:r w:rsidR="00503567" w:rsidRPr="00503567">
              <w:rPr>
                <w:rFonts w:ascii="Times New Roman" w:hAnsi="Times New Roman" w:cs="Times New Roman"/>
                <w:noProof/>
                <w:webHidden/>
              </w:rPr>
              <w:fldChar w:fldCharType="end"/>
            </w:r>
          </w:hyperlink>
        </w:p>
        <w:p w14:paraId="5471803B"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6" w:history="1">
            <w:r w:rsidR="00503567" w:rsidRPr="00503567">
              <w:rPr>
                <w:rStyle w:val="Hyperlnk"/>
                <w:rFonts w:ascii="Times New Roman" w:hAnsi="Times New Roman" w:cs="Times New Roman"/>
                <w:noProof/>
                <w:lang w:val="sv-SE"/>
              </w:rPr>
              <w:t>Omhändertagande</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_Toc498941476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10</w:t>
            </w:r>
            <w:r w:rsidR="00503567" w:rsidRPr="00503567">
              <w:rPr>
                <w:rFonts w:ascii="Times New Roman" w:hAnsi="Times New Roman" w:cs="Times New Roman"/>
                <w:noProof/>
                <w:webHidden/>
              </w:rPr>
              <w:fldChar w:fldCharType="end"/>
            </w:r>
          </w:hyperlink>
        </w:p>
        <w:p w14:paraId="21512B0E"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7" w:history="1">
            <w:r w:rsidR="00503567" w:rsidRPr="00503567">
              <w:rPr>
                <w:rStyle w:val="Hyperlnk"/>
                <w:rFonts w:ascii="Times New Roman" w:hAnsi="Times New Roman" w:cs="Times New Roman"/>
                <w:noProof/>
                <w:lang w:val="sv-SE"/>
              </w:rPr>
              <w:t>Avliden</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_Toc498941477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10</w:t>
            </w:r>
            <w:r w:rsidR="00503567" w:rsidRPr="00503567">
              <w:rPr>
                <w:rFonts w:ascii="Times New Roman" w:hAnsi="Times New Roman" w:cs="Times New Roman"/>
                <w:noProof/>
                <w:webHidden/>
              </w:rPr>
              <w:fldChar w:fldCharType="end"/>
            </w:r>
          </w:hyperlink>
        </w:p>
        <w:p w14:paraId="41ED86D6"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8" w:history="1">
            <w:r w:rsidR="00503567" w:rsidRPr="00503567">
              <w:rPr>
                <w:rStyle w:val="Hyperlnk"/>
                <w:rFonts w:ascii="Times New Roman" w:hAnsi="Times New Roman" w:cs="Times New Roman"/>
                <w:noProof/>
                <w:lang w:val="sv-SE"/>
              </w:rPr>
              <w:t>Omhändertagande av anhöriga</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_Toc498941478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10</w:t>
            </w:r>
            <w:r w:rsidR="00503567" w:rsidRPr="00503567">
              <w:rPr>
                <w:rFonts w:ascii="Times New Roman" w:hAnsi="Times New Roman" w:cs="Times New Roman"/>
                <w:noProof/>
                <w:webHidden/>
              </w:rPr>
              <w:fldChar w:fldCharType="end"/>
            </w:r>
          </w:hyperlink>
        </w:p>
        <w:p w14:paraId="505A95E9"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79" w:history="1">
            <w:r w:rsidR="00503567" w:rsidRPr="00503567">
              <w:rPr>
                <w:rStyle w:val="Hyperlnk"/>
                <w:rFonts w:ascii="Times New Roman" w:hAnsi="Times New Roman" w:cs="Times New Roman"/>
                <w:noProof/>
                <w:lang w:val="sv-SE"/>
              </w:rPr>
              <w:t>Förberedelse för avsked</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_Toc498941479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10</w:t>
            </w:r>
            <w:r w:rsidR="00503567" w:rsidRPr="00503567">
              <w:rPr>
                <w:rFonts w:ascii="Times New Roman" w:hAnsi="Times New Roman" w:cs="Times New Roman"/>
                <w:noProof/>
                <w:webHidden/>
              </w:rPr>
              <w:fldChar w:fldCharType="end"/>
            </w:r>
          </w:hyperlink>
        </w:p>
        <w:p w14:paraId="3E35E123"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80" w:history="1">
            <w:r w:rsidR="00503567" w:rsidRPr="00503567">
              <w:rPr>
                <w:rStyle w:val="Hyperlnk"/>
                <w:rFonts w:ascii="Times New Roman" w:hAnsi="Times New Roman" w:cs="Times New Roman"/>
                <w:noProof/>
                <w:lang w:val="sv-SE"/>
              </w:rPr>
              <w:t>Personliga tillhörigheter</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_Toc498941480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11</w:t>
            </w:r>
            <w:r w:rsidR="00503567" w:rsidRPr="00503567">
              <w:rPr>
                <w:rFonts w:ascii="Times New Roman" w:hAnsi="Times New Roman" w:cs="Times New Roman"/>
                <w:noProof/>
                <w:webHidden/>
              </w:rPr>
              <w:fldChar w:fldCharType="end"/>
            </w:r>
          </w:hyperlink>
        </w:p>
        <w:p w14:paraId="340ADF38" w14:textId="77777777" w:rsidR="00503567" w:rsidRPr="00503567" w:rsidRDefault="004E4C35" w:rsidP="00503567">
          <w:pPr>
            <w:pStyle w:val="Innehll3"/>
            <w:tabs>
              <w:tab w:val="right" w:leader="dot" w:pos="9062"/>
            </w:tabs>
            <w:spacing w:after="0" w:line="240" w:lineRule="auto"/>
            <w:rPr>
              <w:rFonts w:ascii="Times New Roman" w:eastAsiaTheme="minorEastAsia" w:hAnsi="Times New Roman" w:cs="Times New Roman"/>
              <w:noProof/>
              <w:lang w:val="sv-SE" w:eastAsia="sv-SE" w:bidi="ar-SA"/>
            </w:rPr>
          </w:pPr>
          <w:hyperlink w:anchor="_Toc498941481" w:history="1">
            <w:r w:rsidR="00503567" w:rsidRPr="00503567">
              <w:rPr>
                <w:rStyle w:val="Hyperlnk"/>
                <w:rFonts w:ascii="Times New Roman" w:hAnsi="Times New Roman" w:cs="Times New Roman"/>
                <w:noProof/>
                <w:lang w:val="sv-SE"/>
              </w:rPr>
              <w:t>Vårdrummet</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_Toc498941481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11</w:t>
            </w:r>
            <w:r w:rsidR="00503567" w:rsidRPr="00503567">
              <w:rPr>
                <w:rFonts w:ascii="Times New Roman" w:hAnsi="Times New Roman" w:cs="Times New Roman"/>
                <w:noProof/>
                <w:webHidden/>
              </w:rPr>
              <w:fldChar w:fldCharType="end"/>
            </w:r>
          </w:hyperlink>
        </w:p>
        <w:p w14:paraId="20224994"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82" w:history="1">
            <w:r w:rsidR="00503567" w:rsidRPr="00503567">
              <w:rPr>
                <w:rStyle w:val="Hyperlnk"/>
                <w:rFonts w:ascii="Times New Roman" w:hAnsi="Times New Roman" w:cs="Times New Roman"/>
                <w:noProof/>
              </w:rPr>
              <w:t>Interna dokument</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_Toc498941482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12</w:t>
            </w:r>
            <w:r w:rsidR="00503567" w:rsidRPr="00503567">
              <w:rPr>
                <w:rFonts w:ascii="Times New Roman" w:hAnsi="Times New Roman" w:cs="Times New Roman"/>
                <w:noProof/>
                <w:webHidden/>
              </w:rPr>
              <w:fldChar w:fldCharType="end"/>
            </w:r>
          </w:hyperlink>
        </w:p>
        <w:p w14:paraId="5E6D6B43" w14:textId="77777777" w:rsidR="00503567" w:rsidRPr="00503567" w:rsidRDefault="004E4C35" w:rsidP="00503567">
          <w:pPr>
            <w:pStyle w:val="Innehll2"/>
            <w:tabs>
              <w:tab w:val="right" w:leader="dot" w:pos="9062"/>
            </w:tabs>
            <w:spacing w:after="0" w:line="240" w:lineRule="auto"/>
            <w:rPr>
              <w:rFonts w:ascii="Times New Roman" w:eastAsiaTheme="minorEastAsia" w:hAnsi="Times New Roman" w:cs="Times New Roman"/>
              <w:noProof/>
              <w:lang w:val="sv-SE" w:eastAsia="sv-SE" w:bidi="ar-SA"/>
            </w:rPr>
          </w:pPr>
          <w:hyperlink w:anchor="_Toc498941483" w:history="1">
            <w:r w:rsidR="00503567" w:rsidRPr="00503567">
              <w:rPr>
                <w:rStyle w:val="Hyperlnk"/>
                <w:rFonts w:ascii="Times New Roman" w:hAnsi="Times New Roman" w:cs="Times New Roman"/>
                <w:noProof/>
              </w:rPr>
              <w:t>Externt styrande dokument</w:t>
            </w:r>
            <w:r w:rsidR="00503567" w:rsidRPr="00503567">
              <w:rPr>
                <w:rFonts w:ascii="Times New Roman" w:hAnsi="Times New Roman" w:cs="Times New Roman"/>
                <w:noProof/>
                <w:webHidden/>
              </w:rPr>
              <w:tab/>
            </w:r>
            <w:r w:rsidR="00503567" w:rsidRPr="00503567">
              <w:rPr>
                <w:rFonts w:ascii="Times New Roman" w:hAnsi="Times New Roman" w:cs="Times New Roman"/>
                <w:noProof/>
                <w:webHidden/>
              </w:rPr>
              <w:fldChar w:fldCharType="begin"/>
            </w:r>
            <w:r w:rsidR="00503567" w:rsidRPr="00503567">
              <w:rPr>
                <w:rFonts w:ascii="Times New Roman" w:hAnsi="Times New Roman" w:cs="Times New Roman"/>
                <w:noProof/>
                <w:webHidden/>
              </w:rPr>
              <w:instrText xml:space="preserve"> PAGEREF _Toc498941483 \h </w:instrText>
            </w:r>
            <w:r w:rsidR="00503567" w:rsidRPr="00503567">
              <w:rPr>
                <w:rFonts w:ascii="Times New Roman" w:hAnsi="Times New Roman" w:cs="Times New Roman"/>
                <w:noProof/>
                <w:webHidden/>
              </w:rPr>
            </w:r>
            <w:r w:rsidR="00503567" w:rsidRPr="00503567">
              <w:rPr>
                <w:rFonts w:ascii="Times New Roman" w:hAnsi="Times New Roman" w:cs="Times New Roman"/>
                <w:noProof/>
                <w:webHidden/>
              </w:rPr>
              <w:fldChar w:fldCharType="separate"/>
            </w:r>
            <w:r w:rsidR="00503567" w:rsidRPr="00503567">
              <w:rPr>
                <w:rFonts w:ascii="Times New Roman" w:hAnsi="Times New Roman" w:cs="Times New Roman"/>
                <w:noProof/>
                <w:webHidden/>
              </w:rPr>
              <w:t>12</w:t>
            </w:r>
            <w:r w:rsidR="00503567" w:rsidRPr="00503567">
              <w:rPr>
                <w:rFonts w:ascii="Times New Roman" w:hAnsi="Times New Roman" w:cs="Times New Roman"/>
                <w:noProof/>
                <w:webHidden/>
              </w:rPr>
              <w:fldChar w:fldCharType="end"/>
            </w:r>
          </w:hyperlink>
        </w:p>
        <w:p w14:paraId="26B8C188" w14:textId="77777777" w:rsidR="00F30D67" w:rsidRDefault="00F30D67" w:rsidP="00503567">
          <w:pPr>
            <w:spacing w:after="0" w:line="240" w:lineRule="auto"/>
            <w:rPr>
              <w:lang w:val="sv-SE"/>
            </w:rPr>
          </w:pPr>
          <w:r w:rsidRPr="00503567">
            <w:rPr>
              <w:rFonts w:ascii="Times New Roman" w:hAnsi="Times New Roman" w:cs="Times New Roman"/>
              <w:lang w:val="sv-SE"/>
            </w:rPr>
            <w:fldChar w:fldCharType="end"/>
          </w:r>
        </w:p>
      </w:sdtContent>
    </w:sdt>
    <w:p w14:paraId="18E5503B" w14:textId="77777777" w:rsidR="00083E28" w:rsidRDefault="00083E28">
      <w:pPr>
        <w:rPr>
          <w:lang w:val="sv-SE"/>
        </w:rPr>
      </w:pPr>
      <w:r>
        <w:rPr>
          <w:lang w:val="sv-SE"/>
        </w:rPr>
        <w:br w:type="page"/>
      </w:r>
    </w:p>
    <w:p w14:paraId="3043A866" w14:textId="77777777" w:rsidR="00F30D67" w:rsidRDefault="00F30D67" w:rsidP="00F30D67">
      <w:pPr>
        <w:rPr>
          <w:lang w:val="sv-SE"/>
        </w:rPr>
      </w:pPr>
    </w:p>
    <w:p w14:paraId="2EA0170A" w14:textId="77777777" w:rsidR="003A2C83" w:rsidRPr="00752B5A" w:rsidRDefault="003A2C83" w:rsidP="00DE3E8C">
      <w:pPr>
        <w:pStyle w:val="Rubrik2"/>
        <w:spacing w:line="276" w:lineRule="auto"/>
        <w:rPr>
          <w:rFonts w:ascii="Times New Roman" w:hAnsi="Times New Roman" w:cs="Times New Roman"/>
          <w:lang w:val="sv-SE"/>
        </w:rPr>
      </w:pPr>
      <w:bookmarkStart w:id="2" w:name="_Toc374686901"/>
      <w:bookmarkStart w:id="3" w:name="_Toc374957166"/>
      <w:bookmarkStart w:id="4" w:name="_Toc498941450"/>
      <w:r w:rsidRPr="00752B5A">
        <w:rPr>
          <w:rFonts w:ascii="Times New Roman" w:hAnsi="Times New Roman" w:cs="Times New Roman"/>
          <w:lang w:val="sv-SE"/>
        </w:rPr>
        <w:t>Syfte och omfattning</w:t>
      </w:r>
      <w:bookmarkEnd w:id="2"/>
      <w:bookmarkEnd w:id="3"/>
      <w:bookmarkEnd w:id="4"/>
    </w:p>
    <w:p w14:paraId="4EA0A722" w14:textId="77777777" w:rsidR="00270D1A" w:rsidRPr="00270D1A" w:rsidRDefault="00270D1A" w:rsidP="00270D1A">
      <w:pPr>
        <w:autoSpaceDE w:val="0"/>
        <w:autoSpaceDN w:val="0"/>
        <w:adjustRightInd w:val="0"/>
        <w:spacing w:after="0" w:line="240" w:lineRule="auto"/>
        <w:rPr>
          <w:rFonts w:ascii="Times New Roman" w:hAnsi="Times New Roman" w:cs="Times New Roman"/>
          <w:lang w:val="sv-SE"/>
        </w:rPr>
      </w:pPr>
      <w:r w:rsidRPr="00270D1A">
        <w:rPr>
          <w:rFonts w:ascii="Times New Roman" w:hAnsi="Times New Roman" w:cs="Times New Roman"/>
          <w:lang w:val="sv-SE"/>
        </w:rPr>
        <w:t>Avsett för läkare</w:t>
      </w:r>
      <w:r w:rsidR="004F246C">
        <w:rPr>
          <w:rFonts w:ascii="Times New Roman" w:hAnsi="Times New Roman" w:cs="Times New Roman"/>
          <w:lang w:val="sv-SE"/>
        </w:rPr>
        <w:t xml:space="preserve"> på hälsocentralen och sjuk</w:t>
      </w:r>
      <w:r w:rsidRPr="00270D1A">
        <w:rPr>
          <w:rFonts w:ascii="Times New Roman" w:hAnsi="Times New Roman" w:cs="Times New Roman"/>
          <w:lang w:val="sv-SE"/>
        </w:rPr>
        <w:t>sköterskor och annan vårdpersonal i Älvsbyns kommun. Nedanstående lokala föreskrifter är avsedda att möjliggöra korrekt och smidig hantering avseende dödsfall, dödsbevis och intyg om dödsorsak - tillsammans med det goda omdömet och informationen på blanketterna dödsbevis respektive dödsorsaksintyg</w:t>
      </w:r>
    </w:p>
    <w:p w14:paraId="0438AEA7" w14:textId="77777777" w:rsidR="00270D1A" w:rsidRPr="00270D1A" w:rsidRDefault="00270D1A" w:rsidP="00270D1A">
      <w:pPr>
        <w:autoSpaceDE w:val="0"/>
        <w:autoSpaceDN w:val="0"/>
        <w:adjustRightInd w:val="0"/>
        <w:spacing w:after="0" w:line="240" w:lineRule="auto"/>
        <w:rPr>
          <w:rFonts w:ascii="Times New Roman" w:hAnsi="Times New Roman" w:cs="Times New Roman"/>
          <w:lang w:val="sv-SE"/>
        </w:rPr>
      </w:pPr>
    </w:p>
    <w:p w14:paraId="0D90F458" w14:textId="77777777" w:rsidR="00270D1A" w:rsidRPr="00530C3B" w:rsidRDefault="00270D1A" w:rsidP="00270D1A">
      <w:pPr>
        <w:autoSpaceDE w:val="0"/>
        <w:autoSpaceDN w:val="0"/>
        <w:adjustRightInd w:val="0"/>
        <w:spacing w:after="0" w:line="240" w:lineRule="auto"/>
        <w:rPr>
          <w:rFonts w:ascii="Times New Roman" w:hAnsi="Times New Roman" w:cs="Times New Roman"/>
          <w:lang w:val="sv-SE"/>
        </w:rPr>
      </w:pPr>
      <w:r w:rsidRPr="00270D1A">
        <w:rPr>
          <w:rFonts w:ascii="Times New Roman" w:hAnsi="Times New Roman" w:cs="Times New Roman"/>
          <w:lang w:val="sv-SE"/>
        </w:rPr>
        <w:t xml:space="preserve">Blanketterna hittas via </w:t>
      </w:r>
      <w:r w:rsidR="00AB3E08">
        <w:rPr>
          <w:rFonts w:ascii="Times New Roman" w:hAnsi="Times New Roman" w:cs="Times New Roman"/>
          <w:lang w:val="sv-SE"/>
        </w:rPr>
        <w:t xml:space="preserve">Region Norrbottens distriktläkarportal ( se länkar i slutet av detta dokument) </w:t>
      </w:r>
    </w:p>
    <w:p w14:paraId="0CFA85E0" w14:textId="77777777" w:rsidR="003A2C83" w:rsidRDefault="003A2C83" w:rsidP="00DE3E8C">
      <w:pPr>
        <w:rPr>
          <w:rFonts w:ascii="Times New Roman" w:hAnsi="Times New Roman" w:cs="Times New Roman"/>
          <w:lang w:val="sv-SE"/>
        </w:rPr>
      </w:pPr>
    </w:p>
    <w:p w14:paraId="01EE94CE" w14:textId="77777777" w:rsidR="00530C3B" w:rsidRPr="00530C3B" w:rsidRDefault="00530C3B" w:rsidP="00530C3B">
      <w:pPr>
        <w:pStyle w:val="Rubrik2"/>
        <w:rPr>
          <w:lang w:val="sv-SE"/>
        </w:rPr>
      </w:pPr>
      <w:bookmarkStart w:id="5" w:name="_Toc374957167"/>
      <w:bookmarkStart w:id="6" w:name="_Toc498941451"/>
      <w:r w:rsidRPr="00530C3B">
        <w:rPr>
          <w:lang w:val="sv-SE"/>
        </w:rPr>
        <w:t>Bakgrund</w:t>
      </w:r>
      <w:bookmarkEnd w:id="5"/>
      <w:bookmarkEnd w:id="6"/>
      <w:r w:rsidRPr="00530C3B">
        <w:rPr>
          <w:lang w:val="sv-SE"/>
        </w:rPr>
        <w:t xml:space="preserve"> </w:t>
      </w:r>
    </w:p>
    <w:p w14:paraId="38CF5FAE" w14:textId="77777777" w:rsidR="00530C3B" w:rsidRDefault="00530C3B" w:rsidP="00530C3B">
      <w:pPr>
        <w:pStyle w:val="Rubrik3"/>
        <w:rPr>
          <w:lang w:val="sv-SE"/>
        </w:rPr>
      </w:pPr>
      <w:bookmarkStart w:id="7" w:name="_Toc374957168"/>
      <w:bookmarkStart w:id="8" w:name="_Toc498941452"/>
      <w:r w:rsidRPr="00530C3B">
        <w:rPr>
          <w:lang w:val="sv-SE"/>
        </w:rPr>
        <w:t>Konstaterande av dödsfall</w:t>
      </w:r>
      <w:bookmarkEnd w:id="7"/>
      <w:bookmarkEnd w:id="8"/>
    </w:p>
    <w:p w14:paraId="06965C93" w14:textId="77777777" w:rsidR="00503567" w:rsidRPr="00503567" w:rsidRDefault="00503567" w:rsidP="00503567">
      <w:pPr>
        <w:autoSpaceDE w:val="0"/>
        <w:autoSpaceDN w:val="0"/>
        <w:adjustRightInd w:val="0"/>
        <w:spacing w:after="0" w:line="240" w:lineRule="auto"/>
        <w:rPr>
          <w:rFonts w:ascii="Times New Roman" w:hAnsi="Times New Roman" w:cs="Times New Roman"/>
          <w:lang w:val="sv-SE"/>
        </w:rPr>
      </w:pPr>
      <w:r w:rsidRPr="00503567">
        <w:rPr>
          <w:rFonts w:ascii="Times New Roman" w:hAnsi="Times New Roman" w:cs="Times New Roman"/>
          <w:lang w:val="sv-SE"/>
        </w:rPr>
        <w:t>Fastställande av döden skall göras av legitimerad läkare Uppgiften får inte delegeras eller på annat sätt överlåtas.</w:t>
      </w:r>
    </w:p>
    <w:p w14:paraId="516A2D05" w14:textId="77777777" w:rsidR="00503567" w:rsidRPr="00503567" w:rsidRDefault="00503567" w:rsidP="00503567">
      <w:pPr>
        <w:autoSpaceDE w:val="0"/>
        <w:autoSpaceDN w:val="0"/>
        <w:adjustRightInd w:val="0"/>
        <w:spacing w:after="0" w:line="240" w:lineRule="auto"/>
        <w:rPr>
          <w:rFonts w:ascii="Times New Roman" w:hAnsi="Times New Roman" w:cs="Times New Roman"/>
          <w:lang w:val="sv-SE"/>
        </w:rPr>
      </w:pPr>
    </w:p>
    <w:p w14:paraId="714E0CCD" w14:textId="77777777" w:rsidR="00503567" w:rsidRPr="00503567" w:rsidRDefault="00503567" w:rsidP="00503567">
      <w:pPr>
        <w:autoSpaceDE w:val="0"/>
        <w:autoSpaceDN w:val="0"/>
        <w:adjustRightInd w:val="0"/>
        <w:spacing w:after="0" w:line="240" w:lineRule="auto"/>
        <w:rPr>
          <w:rFonts w:ascii="Times New Roman" w:hAnsi="Times New Roman" w:cs="Times New Roman"/>
          <w:lang w:val="sv-SE"/>
        </w:rPr>
      </w:pPr>
      <w:r w:rsidRPr="00503567">
        <w:rPr>
          <w:rFonts w:ascii="Times New Roman" w:hAnsi="Times New Roman" w:cs="Times New Roman"/>
          <w:lang w:val="sv-SE"/>
        </w:rPr>
        <w:t>En läkare får fastställa att döden har inträtt utan att personligen ha gjort den kliniska undersökningen, om:</w:t>
      </w:r>
    </w:p>
    <w:p w14:paraId="5A4E1B91" w14:textId="4071CCB9" w:rsidR="00503567" w:rsidRPr="00503567" w:rsidRDefault="00503567" w:rsidP="00503567">
      <w:pPr>
        <w:autoSpaceDE w:val="0"/>
        <w:autoSpaceDN w:val="0"/>
        <w:adjustRightInd w:val="0"/>
        <w:spacing w:after="0" w:line="240" w:lineRule="auto"/>
        <w:rPr>
          <w:rFonts w:ascii="Times New Roman" w:hAnsi="Times New Roman" w:cs="Times New Roman"/>
          <w:lang w:val="sv-SE"/>
        </w:rPr>
      </w:pPr>
      <w:r w:rsidRPr="00503567">
        <w:rPr>
          <w:rFonts w:ascii="Times New Roman" w:hAnsi="Times New Roman" w:cs="Times New Roman"/>
          <w:lang w:val="sv-SE"/>
        </w:rPr>
        <w:t xml:space="preserve">Dödsfallet är förväntat på grund av sjukdom eller nedsatt hälsotillstånd med förmodad begränsad överlevnad eller kroppen uppvisar uppenbara dödstecken i form av förändringar som inte är förenliga med fortsatt </w:t>
      </w:r>
      <w:r w:rsidR="004E4C35" w:rsidRPr="00503567">
        <w:rPr>
          <w:rFonts w:ascii="Times New Roman" w:hAnsi="Times New Roman" w:cs="Times New Roman"/>
          <w:lang w:val="sv-SE"/>
        </w:rPr>
        <w:t>liv</w:t>
      </w:r>
      <w:r w:rsidR="004E4C35">
        <w:rPr>
          <w:rFonts w:ascii="Times New Roman" w:hAnsi="Times New Roman" w:cs="Times New Roman"/>
          <w:lang w:val="sv-SE"/>
        </w:rPr>
        <w:t>. För</w:t>
      </w:r>
      <w:r w:rsidRPr="00503567">
        <w:rPr>
          <w:rFonts w:ascii="Times New Roman" w:hAnsi="Times New Roman" w:cs="Times New Roman"/>
          <w:lang w:val="sv-SE"/>
        </w:rPr>
        <w:t xml:space="preserve"> att läkaren inte skall behöva göra undersökningen är att:</w:t>
      </w:r>
    </w:p>
    <w:p w14:paraId="018476B3" w14:textId="77777777" w:rsidR="00503567" w:rsidRPr="00503567" w:rsidRDefault="00503567" w:rsidP="00503567">
      <w:pPr>
        <w:autoSpaceDE w:val="0"/>
        <w:autoSpaceDN w:val="0"/>
        <w:adjustRightInd w:val="0"/>
        <w:spacing w:after="0" w:line="240" w:lineRule="auto"/>
        <w:rPr>
          <w:rFonts w:ascii="Times New Roman" w:hAnsi="Times New Roman" w:cs="Times New Roman"/>
          <w:lang w:val="sv-SE"/>
        </w:rPr>
      </w:pPr>
    </w:p>
    <w:p w14:paraId="51CA6F84" w14:textId="77777777" w:rsidR="00503567" w:rsidRPr="00AB3E08" w:rsidRDefault="00503567" w:rsidP="00AB3E08">
      <w:pPr>
        <w:pStyle w:val="Liststycke"/>
        <w:numPr>
          <w:ilvl w:val="0"/>
          <w:numId w:val="14"/>
        </w:numPr>
        <w:autoSpaceDE w:val="0"/>
        <w:autoSpaceDN w:val="0"/>
        <w:adjustRightInd w:val="0"/>
        <w:spacing w:after="0" w:line="240" w:lineRule="auto"/>
        <w:rPr>
          <w:rFonts w:ascii="Times New Roman" w:hAnsi="Times New Roman" w:cs="Times New Roman"/>
          <w:lang w:val="sv-SE"/>
        </w:rPr>
      </w:pPr>
      <w:r w:rsidRPr="00AB3E08">
        <w:rPr>
          <w:rFonts w:ascii="Times New Roman" w:hAnsi="Times New Roman" w:cs="Times New Roman"/>
          <w:lang w:val="sv-SE"/>
        </w:rPr>
        <w:t>Legitimerad sjuksköterska har gjort denna undersökning och meddelat läkaren resultatet och läkaren har tillgång till relevanta och tidsmässigt aktuella uppgifter om den dödes tidigare medicinska tillstånd.</w:t>
      </w:r>
    </w:p>
    <w:p w14:paraId="5E250786" w14:textId="7A17AD62" w:rsidR="00503567" w:rsidRPr="00AB3E08" w:rsidRDefault="00503567" w:rsidP="00AB3E08">
      <w:pPr>
        <w:pStyle w:val="Liststycke"/>
        <w:numPr>
          <w:ilvl w:val="0"/>
          <w:numId w:val="14"/>
        </w:numPr>
        <w:autoSpaceDE w:val="0"/>
        <w:autoSpaceDN w:val="0"/>
        <w:adjustRightInd w:val="0"/>
        <w:spacing w:after="0" w:line="240" w:lineRule="auto"/>
        <w:rPr>
          <w:rFonts w:ascii="Times New Roman" w:hAnsi="Times New Roman" w:cs="Times New Roman"/>
          <w:lang w:val="sv-SE"/>
        </w:rPr>
      </w:pPr>
      <w:r w:rsidRPr="00AB3E08">
        <w:rPr>
          <w:rFonts w:ascii="Times New Roman" w:hAnsi="Times New Roman" w:cs="Times New Roman"/>
          <w:lang w:val="sv-SE"/>
        </w:rPr>
        <w:t xml:space="preserve">Utifrån generell </w:t>
      </w:r>
      <w:r w:rsidR="004E4C35">
        <w:rPr>
          <w:rFonts w:ascii="Times New Roman" w:hAnsi="Times New Roman" w:cs="Times New Roman"/>
          <w:lang w:val="sv-SE"/>
        </w:rPr>
        <w:t>delegering</w:t>
      </w:r>
      <w:r w:rsidRPr="00AB3E08">
        <w:rPr>
          <w:rFonts w:ascii="Times New Roman" w:hAnsi="Times New Roman" w:cs="Times New Roman"/>
          <w:lang w:val="sv-SE"/>
        </w:rPr>
        <w:t xml:space="preserve"> kan patientansvarig sjuksköterska konstatera dödsfall på patienten utifrån nedan följande fyra punkter och meddela läkaren resultatet. Kriterierna är kännetecken som visar på varaktig hjärt- och andningsstillestånd som har lett till total hjärninfarkt.</w:t>
      </w:r>
    </w:p>
    <w:p w14:paraId="4D9E8C8D" w14:textId="77777777" w:rsidR="00503567" w:rsidRPr="00503567" w:rsidRDefault="00503567" w:rsidP="00503567">
      <w:pPr>
        <w:autoSpaceDE w:val="0"/>
        <w:autoSpaceDN w:val="0"/>
        <w:adjustRightInd w:val="0"/>
        <w:spacing w:after="0" w:line="240" w:lineRule="auto"/>
        <w:rPr>
          <w:rFonts w:ascii="Times New Roman" w:hAnsi="Times New Roman" w:cs="Times New Roman"/>
          <w:lang w:val="sv-SE"/>
        </w:rPr>
      </w:pPr>
    </w:p>
    <w:p w14:paraId="5682D423" w14:textId="77777777" w:rsidR="00503567" w:rsidRPr="00503567" w:rsidRDefault="00503567" w:rsidP="00503567">
      <w:pPr>
        <w:autoSpaceDE w:val="0"/>
        <w:autoSpaceDN w:val="0"/>
        <w:adjustRightInd w:val="0"/>
        <w:spacing w:after="0" w:line="240" w:lineRule="auto"/>
        <w:rPr>
          <w:rFonts w:ascii="Times New Roman" w:hAnsi="Times New Roman" w:cs="Times New Roman"/>
          <w:lang w:val="sv-SE"/>
        </w:rPr>
      </w:pPr>
    </w:p>
    <w:p w14:paraId="74113786" w14:textId="77777777" w:rsidR="00503567" w:rsidRPr="00503567" w:rsidRDefault="00503567" w:rsidP="00503567">
      <w:pPr>
        <w:autoSpaceDE w:val="0"/>
        <w:autoSpaceDN w:val="0"/>
        <w:adjustRightInd w:val="0"/>
        <w:spacing w:after="0" w:line="240" w:lineRule="auto"/>
        <w:rPr>
          <w:rFonts w:ascii="Times New Roman" w:hAnsi="Times New Roman" w:cs="Times New Roman"/>
          <w:lang w:val="sv-SE"/>
        </w:rPr>
      </w:pPr>
      <w:r w:rsidRPr="00503567">
        <w:rPr>
          <w:rFonts w:ascii="Times New Roman" w:hAnsi="Times New Roman" w:cs="Times New Roman"/>
          <w:lang w:val="sv-SE"/>
        </w:rPr>
        <w:t>Åtgärder som vidtas i samband med fastställande av ett dödsfall skall dokumenteras i patientjournalen. Läkaren ansvarar för att dödsbeviset ifylls.</w:t>
      </w:r>
    </w:p>
    <w:p w14:paraId="538C16B3" w14:textId="77777777" w:rsidR="00503567" w:rsidRPr="00503567" w:rsidRDefault="00503567" w:rsidP="00503567">
      <w:pPr>
        <w:autoSpaceDE w:val="0"/>
        <w:autoSpaceDN w:val="0"/>
        <w:adjustRightInd w:val="0"/>
        <w:spacing w:after="0" w:line="240" w:lineRule="auto"/>
        <w:rPr>
          <w:rFonts w:ascii="Times New Roman" w:hAnsi="Times New Roman" w:cs="Times New Roman"/>
          <w:lang w:val="sv-SE"/>
        </w:rPr>
      </w:pPr>
    </w:p>
    <w:p w14:paraId="404FB728" w14:textId="77777777" w:rsidR="00503567" w:rsidRDefault="00503567">
      <w:pPr>
        <w:rPr>
          <w:b/>
          <w:bCs/>
          <w:i/>
          <w:iCs/>
          <w:smallCaps/>
          <w:spacing w:val="5"/>
          <w:sz w:val="26"/>
          <w:szCs w:val="26"/>
          <w:lang w:val="sv-SE"/>
        </w:rPr>
      </w:pPr>
      <w:r>
        <w:rPr>
          <w:b/>
          <w:bCs/>
          <w:lang w:val="sv-SE"/>
        </w:rPr>
        <w:br w:type="page"/>
      </w:r>
    </w:p>
    <w:p w14:paraId="4D32431C" w14:textId="77777777" w:rsidR="00530C3B" w:rsidRPr="00530C3B" w:rsidRDefault="00530C3B" w:rsidP="00503567">
      <w:pPr>
        <w:pStyle w:val="Rubrik3"/>
        <w:rPr>
          <w:lang w:val="sv-SE"/>
        </w:rPr>
      </w:pPr>
      <w:r w:rsidRPr="00530C3B">
        <w:rPr>
          <w:b/>
          <w:bCs/>
          <w:lang w:val="sv-SE"/>
        </w:rPr>
        <w:lastRenderedPageBreak/>
        <w:t xml:space="preserve"> </w:t>
      </w:r>
      <w:bookmarkStart w:id="9" w:name="_Toc498941453"/>
      <w:r w:rsidRPr="00530C3B">
        <w:rPr>
          <w:lang w:val="sv-SE"/>
        </w:rPr>
        <w:t>Konstaterande av dödsfall</w:t>
      </w:r>
      <w:r w:rsidRPr="00530C3B">
        <w:rPr>
          <w:b/>
          <w:bCs/>
          <w:lang w:val="sv-SE"/>
        </w:rPr>
        <w:t xml:space="preserve"> </w:t>
      </w:r>
      <w:r w:rsidRPr="00530C3B">
        <w:rPr>
          <w:lang w:val="sv-SE"/>
        </w:rPr>
        <w:t>innebär alla tre av nedanstående moment:</w:t>
      </w:r>
      <w:bookmarkEnd w:id="9"/>
    </w:p>
    <w:p w14:paraId="1C457140"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1. Att förvissa sig om den avlidnes identitet - vid osäkerhet ska polisen kontaktas.</w:t>
      </w:r>
    </w:p>
    <w:p w14:paraId="2F166331"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2. Att avgöra att personen har avlidit. (Obs att detta kan vara svårt att avgöra vid nedkylning och/eller förgiftning).</w:t>
      </w:r>
    </w:p>
    <w:p w14:paraId="08E81875"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3. Att avgöra om döden är naturlig eller kan vara onaturlig.</w:t>
      </w:r>
    </w:p>
    <w:p w14:paraId="4AFF092F" w14:textId="77777777" w:rsidR="00503567" w:rsidRPr="00503567" w:rsidRDefault="00AB3E08" w:rsidP="00503567">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 xml:space="preserve">4. </w:t>
      </w:r>
      <w:r w:rsidR="00503567" w:rsidRPr="00503567">
        <w:rPr>
          <w:rFonts w:ascii="Times New Roman" w:hAnsi="Times New Roman" w:cs="Times New Roman"/>
          <w:lang w:val="sv-SE"/>
        </w:rPr>
        <w:t>Genom en klinisk undersökning skall samtliga dessa indirekta kriterier vara uppfyllda:</w:t>
      </w:r>
    </w:p>
    <w:p w14:paraId="35103142" w14:textId="77777777" w:rsidR="00503567" w:rsidRPr="00503567" w:rsidRDefault="00503567" w:rsidP="00503567">
      <w:pPr>
        <w:pStyle w:val="Brdtext"/>
        <w:spacing w:before="3"/>
        <w:rPr>
          <w:rFonts w:ascii="Times New Roman" w:hAnsi="Times New Roman" w:cs="Times New Roman"/>
          <w:sz w:val="24"/>
          <w:lang w:val="sv-SE"/>
        </w:rPr>
      </w:pPr>
    </w:p>
    <w:p w14:paraId="493E7B01" w14:textId="77777777" w:rsidR="00503567" w:rsidRPr="00503567" w:rsidRDefault="00503567" w:rsidP="00503567">
      <w:pPr>
        <w:pStyle w:val="Liststycke"/>
        <w:widowControl w:val="0"/>
        <w:numPr>
          <w:ilvl w:val="0"/>
          <w:numId w:val="13"/>
        </w:numPr>
        <w:autoSpaceDE w:val="0"/>
        <w:autoSpaceDN w:val="0"/>
        <w:spacing w:after="0" w:line="244" w:lineRule="exact"/>
        <w:ind w:left="426"/>
        <w:contextualSpacing w:val="0"/>
        <w:jc w:val="both"/>
        <w:rPr>
          <w:rFonts w:ascii="Times New Roman" w:hAnsi="Times New Roman" w:cs="Times New Roman"/>
        </w:rPr>
      </w:pPr>
      <w:r w:rsidRPr="00503567">
        <w:rPr>
          <w:rFonts w:ascii="Times New Roman" w:hAnsi="Times New Roman" w:cs="Times New Roman"/>
        </w:rPr>
        <w:t>Ingen palpabel</w:t>
      </w:r>
      <w:r w:rsidRPr="00503567">
        <w:rPr>
          <w:rFonts w:ascii="Times New Roman" w:hAnsi="Times New Roman" w:cs="Times New Roman"/>
          <w:spacing w:val="-12"/>
        </w:rPr>
        <w:t xml:space="preserve"> </w:t>
      </w:r>
      <w:r w:rsidRPr="00503567">
        <w:rPr>
          <w:rFonts w:ascii="Times New Roman" w:hAnsi="Times New Roman" w:cs="Times New Roman"/>
        </w:rPr>
        <w:t>puls</w:t>
      </w:r>
    </w:p>
    <w:p w14:paraId="7D01C0E2" w14:textId="77777777" w:rsidR="00503567" w:rsidRPr="00503567" w:rsidRDefault="00503567" w:rsidP="00503567">
      <w:pPr>
        <w:pStyle w:val="Liststycke"/>
        <w:widowControl w:val="0"/>
        <w:numPr>
          <w:ilvl w:val="0"/>
          <w:numId w:val="13"/>
        </w:numPr>
        <w:autoSpaceDE w:val="0"/>
        <w:autoSpaceDN w:val="0"/>
        <w:spacing w:after="0" w:line="244" w:lineRule="exact"/>
        <w:ind w:left="426"/>
        <w:contextualSpacing w:val="0"/>
        <w:jc w:val="both"/>
        <w:rPr>
          <w:rFonts w:ascii="Times New Roman" w:hAnsi="Times New Roman" w:cs="Times New Roman"/>
        </w:rPr>
      </w:pPr>
      <w:r w:rsidRPr="00503567">
        <w:rPr>
          <w:rFonts w:ascii="Times New Roman" w:hAnsi="Times New Roman" w:cs="Times New Roman"/>
        </w:rPr>
        <w:t>Inga hörbara hjärtljud vid</w:t>
      </w:r>
      <w:r w:rsidRPr="00503567">
        <w:rPr>
          <w:rFonts w:ascii="Times New Roman" w:hAnsi="Times New Roman" w:cs="Times New Roman"/>
          <w:spacing w:val="-16"/>
        </w:rPr>
        <w:t xml:space="preserve"> </w:t>
      </w:r>
      <w:r w:rsidRPr="00503567">
        <w:rPr>
          <w:rFonts w:ascii="Times New Roman" w:hAnsi="Times New Roman" w:cs="Times New Roman"/>
        </w:rPr>
        <w:t>auskultation</w:t>
      </w:r>
    </w:p>
    <w:p w14:paraId="4751910B" w14:textId="77777777" w:rsidR="00503567" w:rsidRPr="00503567" w:rsidRDefault="00503567" w:rsidP="00503567">
      <w:pPr>
        <w:pStyle w:val="Liststycke"/>
        <w:widowControl w:val="0"/>
        <w:numPr>
          <w:ilvl w:val="0"/>
          <w:numId w:val="13"/>
        </w:numPr>
        <w:autoSpaceDE w:val="0"/>
        <w:autoSpaceDN w:val="0"/>
        <w:spacing w:after="0" w:line="244" w:lineRule="exact"/>
        <w:ind w:left="426"/>
        <w:contextualSpacing w:val="0"/>
        <w:jc w:val="both"/>
        <w:rPr>
          <w:rFonts w:ascii="Times New Roman" w:hAnsi="Times New Roman" w:cs="Times New Roman"/>
        </w:rPr>
      </w:pPr>
      <w:r w:rsidRPr="00503567">
        <w:rPr>
          <w:rFonts w:ascii="Times New Roman" w:hAnsi="Times New Roman" w:cs="Times New Roman"/>
        </w:rPr>
        <w:t>Ingen</w:t>
      </w:r>
      <w:r w:rsidRPr="00503567">
        <w:rPr>
          <w:rFonts w:ascii="Times New Roman" w:hAnsi="Times New Roman" w:cs="Times New Roman"/>
          <w:spacing w:val="-8"/>
        </w:rPr>
        <w:t xml:space="preserve"> </w:t>
      </w:r>
      <w:r w:rsidRPr="00503567">
        <w:rPr>
          <w:rFonts w:ascii="Times New Roman" w:hAnsi="Times New Roman" w:cs="Times New Roman"/>
        </w:rPr>
        <w:t>spontanandning</w:t>
      </w:r>
    </w:p>
    <w:p w14:paraId="1F361F0D" w14:textId="77777777" w:rsidR="00503567" w:rsidRPr="00503567" w:rsidRDefault="00503567" w:rsidP="00503567">
      <w:pPr>
        <w:pStyle w:val="Liststycke"/>
        <w:widowControl w:val="0"/>
        <w:numPr>
          <w:ilvl w:val="0"/>
          <w:numId w:val="13"/>
        </w:numPr>
        <w:autoSpaceDE w:val="0"/>
        <w:autoSpaceDN w:val="0"/>
        <w:spacing w:after="0" w:line="244" w:lineRule="exact"/>
        <w:ind w:left="426"/>
        <w:contextualSpacing w:val="0"/>
        <w:jc w:val="both"/>
        <w:rPr>
          <w:rFonts w:ascii="Times New Roman" w:hAnsi="Times New Roman" w:cs="Times New Roman"/>
        </w:rPr>
      </w:pPr>
      <w:r w:rsidRPr="00503567">
        <w:rPr>
          <w:rFonts w:ascii="Times New Roman" w:hAnsi="Times New Roman" w:cs="Times New Roman"/>
        </w:rPr>
        <w:t>Ljusstela, oftast vida</w:t>
      </w:r>
      <w:r w:rsidRPr="00503567">
        <w:rPr>
          <w:rFonts w:ascii="Times New Roman" w:hAnsi="Times New Roman" w:cs="Times New Roman"/>
          <w:spacing w:val="-10"/>
        </w:rPr>
        <w:t xml:space="preserve"> </w:t>
      </w:r>
      <w:r w:rsidRPr="00503567">
        <w:rPr>
          <w:rFonts w:ascii="Times New Roman" w:hAnsi="Times New Roman" w:cs="Times New Roman"/>
        </w:rPr>
        <w:t>pupiller</w:t>
      </w:r>
    </w:p>
    <w:p w14:paraId="7A51F735" w14:textId="77777777" w:rsidR="00503567" w:rsidRPr="00503567" w:rsidRDefault="00503567" w:rsidP="00503567">
      <w:pPr>
        <w:pStyle w:val="Brdtext"/>
        <w:spacing w:before="11"/>
        <w:rPr>
          <w:rFonts w:ascii="Times New Roman" w:hAnsi="Times New Roman" w:cs="Times New Roman"/>
          <w:sz w:val="22"/>
          <w:szCs w:val="22"/>
        </w:rPr>
      </w:pPr>
    </w:p>
    <w:p w14:paraId="3585A304" w14:textId="77777777" w:rsidR="00503567" w:rsidRDefault="00503567" w:rsidP="00530C3B">
      <w:pPr>
        <w:autoSpaceDE w:val="0"/>
        <w:autoSpaceDN w:val="0"/>
        <w:adjustRightInd w:val="0"/>
        <w:spacing w:after="0" w:line="240" w:lineRule="auto"/>
        <w:rPr>
          <w:rFonts w:ascii="Times New Roman" w:hAnsi="Times New Roman" w:cs="Times New Roman"/>
          <w:lang w:val="sv-SE"/>
        </w:rPr>
      </w:pPr>
    </w:p>
    <w:p w14:paraId="62CBA68B" w14:textId="77777777" w:rsidR="00530C3B" w:rsidRPr="00530C3B" w:rsidRDefault="00530C3B" w:rsidP="00530C3B">
      <w:pPr>
        <w:autoSpaceDE w:val="0"/>
        <w:autoSpaceDN w:val="0"/>
        <w:adjustRightInd w:val="0"/>
        <w:spacing w:after="0" w:line="240" w:lineRule="auto"/>
        <w:rPr>
          <w:rFonts w:ascii="Times New Roman" w:hAnsi="Times New Roman" w:cs="Times New Roman"/>
          <w:sz w:val="24"/>
          <w:szCs w:val="24"/>
          <w:lang w:val="sv-SE"/>
        </w:rPr>
      </w:pPr>
    </w:p>
    <w:p w14:paraId="39C11763" w14:textId="77777777" w:rsidR="00530C3B" w:rsidRPr="00530C3B" w:rsidRDefault="00530C3B" w:rsidP="00530C3B">
      <w:pPr>
        <w:autoSpaceDE w:val="0"/>
        <w:autoSpaceDN w:val="0"/>
        <w:adjustRightInd w:val="0"/>
        <w:spacing w:after="0" w:line="240" w:lineRule="auto"/>
        <w:rPr>
          <w:rFonts w:ascii="Times New Roman" w:hAnsi="Times New Roman" w:cs="Times New Roman"/>
          <w:b/>
          <w:bCs/>
          <w:sz w:val="24"/>
          <w:szCs w:val="24"/>
          <w:lang w:val="sv-SE"/>
        </w:rPr>
      </w:pPr>
      <w:bookmarkStart w:id="10" w:name="_Toc374957169"/>
      <w:bookmarkStart w:id="11" w:name="_Toc498941454"/>
      <w:r w:rsidRPr="00530C3B">
        <w:rPr>
          <w:rStyle w:val="Rubrik3Char"/>
          <w:lang w:val="sv-SE"/>
        </w:rPr>
        <w:t>Naturlig död</w:t>
      </w:r>
      <w:bookmarkEnd w:id="10"/>
      <w:bookmarkEnd w:id="11"/>
      <w:r w:rsidRPr="00530C3B">
        <w:rPr>
          <w:rFonts w:ascii="Times New Roman" w:hAnsi="Times New Roman" w:cs="Times New Roman"/>
          <w:b/>
          <w:bCs/>
          <w:sz w:val="24"/>
          <w:szCs w:val="24"/>
          <w:lang w:val="sv-SE"/>
        </w:rPr>
        <w:t xml:space="preserve"> </w:t>
      </w:r>
    </w:p>
    <w:p w14:paraId="3FAAF23A"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Naturlig död är död orsakad av sjukdom eller hög ålder men ingenting annat. (Med hög ålder menas en person i mycket hög ålder som långsamt tynar bort utan att ha någon påvisbar sjukdom)</w:t>
      </w:r>
    </w:p>
    <w:p w14:paraId="1C1B7CEE"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6594727A" w14:textId="77777777" w:rsidR="00530C3B" w:rsidRPr="00530C3B" w:rsidRDefault="00530C3B" w:rsidP="00530C3B">
      <w:pPr>
        <w:autoSpaceDE w:val="0"/>
        <w:autoSpaceDN w:val="0"/>
        <w:adjustRightInd w:val="0"/>
        <w:spacing w:after="0" w:line="240" w:lineRule="auto"/>
        <w:rPr>
          <w:rFonts w:ascii="Times New Roman" w:hAnsi="Times New Roman" w:cs="Times New Roman"/>
          <w:b/>
          <w:bCs/>
          <w:sz w:val="24"/>
          <w:szCs w:val="24"/>
          <w:lang w:val="sv-SE"/>
        </w:rPr>
      </w:pPr>
      <w:bookmarkStart w:id="12" w:name="_Toc374957170"/>
      <w:bookmarkStart w:id="13" w:name="_Toc498941455"/>
      <w:r w:rsidRPr="00530C3B">
        <w:rPr>
          <w:rStyle w:val="Rubrik3Char"/>
          <w:lang w:val="sv-SE"/>
        </w:rPr>
        <w:t>Onaturlig död</w:t>
      </w:r>
      <w:bookmarkEnd w:id="12"/>
      <w:bookmarkEnd w:id="13"/>
      <w:r w:rsidRPr="00530C3B">
        <w:rPr>
          <w:rFonts w:ascii="Times New Roman" w:hAnsi="Times New Roman" w:cs="Times New Roman"/>
          <w:b/>
          <w:bCs/>
          <w:sz w:val="24"/>
          <w:szCs w:val="24"/>
          <w:lang w:val="sv-SE"/>
        </w:rPr>
        <w:t xml:space="preserve"> </w:t>
      </w:r>
    </w:p>
    <w:p w14:paraId="0AF89F1F"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bCs/>
          <w:lang w:val="sv-SE"/>
        </w:rPr>
        <w:t>Onaturlig död</w:t>
      </w:r>
      <w:r w:rsidRPr="00530C3B">
        <w:rPr>
          <w:rFonts w:ascii="Times New Roman" w:hAnsi="Times New Roman" w:cs="Times New Roman"/>
          <w:lang w:val="sv-SE"/>
        </w:rPr>
        <w:t xml:space="preserve"> är allt annat, exempelvis alla olyckshändelser (även i de fall avsevärd tid förflutit mellan olycka och död), alla uppenbara missbrukare, alla fall där ev felbehandling kan ha bidragit till döden, självmord samt personer som anträffas döda - se dock nedan. Personer som i vittnes åsyn plötsligt avlider och personer som anträffas avlidna i hemmet kan handläggas som naturlig död i de fall där inga omständigheter finns som tyder på något annat.</w:t>
      </w:r>
    </w:p>
    <w:p w14:paraId="7EFD11D8"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4DA28467"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Naturliga dödsfall handläggs av sjukvården. Dödsbevis skickas senast första vardagen efter dödsfallet till den lokala skattemyndigheten där den döde var mantalsskriven. Alla onaturliga dödsfall ska omedelbart polisanmälas. Vid alla tveksamma fall skall diskussion med polisen ske. Vid oenighet avgör läkaren.</w:t>
      </w:r>
    </w:p>
    <w:p w14:paraId="6EBE43D9" w14:textId="77777777" w:rsidR="00530C3B" w:rsidRDefault="00530C3B" w:rsidP="00530C3B">
      <w:pPr>
        <w:autoSpaceDE w:val="0"/>
        <w:autoSpaceDN w:val="0"/>
        <w:adjustRightInd w:val="0"/>
        <w:spacing w:after="0" w:line="240" w:lineRule="auto"/>
        <w:rPr>
          <w:rFonts w:ascii="Times New Roman" w:hAnsi="Times New Roman" w:cs="Times New Roman"/>
          <w:lang w:val="sv-SE"/>
        </w:rPr>
      </w:pPr>
    </w:p>
    <w:p w14:paraId="143DD345" w14:textId="77777777" w:rsidR="00083E28" w:rsidRDefault="00083E28">
      <w:pPr>
        <w:rPr>
          <w:rFonts w:ascii="Times New Roman" w:hAnsi="Times New Roman" w:cs="Times New Roman"/>
          <w:lang w:val="sv-SE"/>
        </w:rPr>
      </w:pPr>
      <w:r>
        <w:rPr>
          <w:rFonts w:ascii="Times New Roman" w:hAnsi="Times New Roman" w:cs="Times New Roman"/>
          <w:lang w:val="sv-SE"/>
        </w:rPr>
        <w:br w:type="page"/>
      </w:r>
    </w:p>
    <w:p w14:paraId="22DEC639"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57674F79" w14:textId="77777777" w:rsidR="00530C3B" w:rsidRPr="00530C3B" w:rsidRDefault="00530C3B" w:rsidP="00530C3B">
      <w:pPr>
        <w:pStyle w:val="Rubrik2"/>
        <w:rPr>
          <w:lang w:val="sv-SE"/>
        </w:rPr>
      </w:pPr>
      <w:bookmarkStart w:id="14" w:name="_Toc374957172"/>
      <w:bookmarkStart w:id="15" w:name="_Toc498941456"/>
      <w:r w:rsidRPr="00530C3B">
        <w:rPr>
          <w:lang w:val="sv-SE"/>
        </w:rPr>
        <w:t>Ansvar och roller</w:t>
      </w:r>
      <w:bookmarkEnd w:id="14"/>
      <w:bookmarkEnd w:id="15"/>
    </w:p>
    <w:p w14:paraId="3160BBD6" w14:textId="77777777" w:rsidR="00530C3B" w:rsidRDefault="00530C3B" w:rsidP="00530C3B">
      <w:pPr>
        <w:pStyle w:val="Rubrik3"/>
        <w:rPr>
          <w:lang w:val="sv-SE"/>
        </w:rPr>
      </w:pPr>
      <w:bookmarkStart w:id="16" w:name="_Toc374957173"/>
      <w:bookmarkStart w:id="17" w:name="_Toc498941457"/>
      <w:r w:rsidRPr="00530C3B">
        <w:rPr>
          <w:lang w:val="sv-SE"/>
        </w:rPr>
        <w:t>Läkare</w:t>
      </w:r>
      <w:bookmarkEnd w:id="16"/>
      <w:bookmarkEnd w:id="17"/>
      <w:r w:rsidRPr="00530C3B">
        <w:rPr>
          <w:lang w:val="sv-SE"/>
        </w:rPr>
        <w:t xml:space="preserve"> </w:t>
      </w:r>
    </w:p>
    <w:p w14:paraId="6712C347" w14:textId="77777777" w:rsidR="004F246C" w:rsidRPr="0087114E" w:rsidRDefault="004F246C" w:rsidP="004F246C">
      <w:pPr>
        <w:autoSpaceDE w:val="0"/>
        <w:autoSpaceDN w:val="0"/>
        <w:adjustRightInd w:val="0"/>
        <w:spacing w:after="0" w:line="240" w:lineRule="auto"/>
        <w:rPr>
          <w:rFonts w:ascii="Times New Roman" w:hAnsi="Times New Roman" w:cs="Times New Roman"/>
          <w:lang w:val="sv-SE"/>
        </w:rPr>
      </w:pPr>
      <w:r w:rsidRPr="0087114E">
        <w:rPr>
          <w:rFonts w:ascii="Times New Roman" w:hAnsi="Times New Roman" w:cs="Times New Roman"/>
          <w:lang w:val="sv-SE"/>
        </w:rPr>
        <w:t xml:space="preserve">Läkare ansvarar för att dödsbevis skrivs samt att meddelande om dödsfallet skickas till skattemyndigheten. </w:t>
      </w:r>
    </w:p>
    <w:p w14:paraId="55DA6005" w14:textId="77777777" w:rsidR="004F246C" w:rsidRPr="004F246C" w:rsidRDefault="004F246C" w:rsidP="004F246C">
      <w:pPr>
        <w:rPr>
          <w:lang w:val="sv-SE"/>
        </w:rPr>
      </w:pPr>
    </w:p>
    <w:p w14:paraId="35A288DE" w14:textId="77777777" w:rsidR="00530C3B" w:rsidRPr="00530C3B" w:rsidRDefault="00530C3B" w:rsidP="00530C3B">
      <w:pPr>
        <w:autoSpaceDE w:val="0"/>
        <w:autoSpaceDN w:val="0"/>
        <w:adjustRightInd w:val="0"/>
        <w:spacing w:after="0" w:line="240" w:lineRule="auto"/>
        <w:rPr>
          <w:rFonts w:ascii="Times New Roman" w:hAnsi="Times New Roman" w:cs="Times New Roman"/>
          <w:b/>
          <w:bCs/>
          <w:lang w:val="sv-SE"/>
        </w:rPr>
      </w:pPr>
      <w:r w:rsidRPr="00530C3B">
        <w:rPr>
          <w:rFonts w:ascii="Times New Roman" w:hAnsi="Times New Roman" w:cs="Times New Roman"/>
          <w:b/>
          <w:bCs/>
          <w:lang w:val="sv-SE"/>
        </w:rPr>
        <w:t>Läkare som utfärdar dödsbeviset ska - förutom ovan angivet – ansvara för att följande har utförts:</w:t>
      </w:r>
    </w:p>
    <w:p w14:paraId="37697973"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1. Att anhöriga har underrättats.</w:t>
      </w:r>
    </w:p>
    <w:p w14:paraId="64651195"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2. Att den döda kroppen försetts med ID-band runt höger handled innehållande personnummer och namn.</w:t>
      </w:r>
    </w:p>
    <w:p w14:paraId="1460750C"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3. Att kroppen försetts med ett meddelande om huruvida obduktion planeras eller inte.</w:t>
      </w:r>
    </w:p>
    <w:p w14:paraId="537700C2"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4. Att ev pacemaker har avlägsnats.</w:t>
      </w:r>
    </w:p>
    <w:p w14:paraId="1765038C"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5. Att smycken och andra värdesaker - om möjligt – har lämnats till anhörig eller förvaras på ett betryggande sätt och att anhöriga meddelats detta.</w:t>
      </w:r>
    </w:p>
    <w:p w14:paraId="1945C902"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 xml:space="preserve">6. ”Bröstlapp” sätts fast på den döde. </w:t>
      </w:r>
    </w:p>
    <w:p w14:paraId="253D1F94"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34F1400A"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2632A038"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 xml:space="preserve">Transport av den döda kroppen sker normalt av begravningsfirma till bårhus respektive till klinisk obduktion. Detta kan ske även icke vardagar. Ambulansen transporterar normalt inte döda kroppar. </w:t>
      </w:r>
    </w:p>
    <w:p w14:paraId="7F393CFC"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För att kunna avgöra om det rör sig om naturlig eller onaturlig död måste läkaren sätta sig in i omständigheterna kring dödsfallet samt undersöka den döda kroppen. Undersökningen ska omfatta en noggrann yttre undersökning av hela kroppen inklusive inspektion av dess läge och dess naturliga öppningar samt hudyta och ögonens bindhinnor.</w:t>
      </w:r>
    </w:p>
    <w:p w14:paraId="51E59C09"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709FF549"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Läkaren kan i vissa fall avstå från kroppsundersökning alternativt förenkla kroppsundersökningen. Detta förutsatt att undersökning gjorts inom rimlig tid före dödsfallet, att läkaren har fullgod grund att uttala sig om att döden orsakats av viss sjukdom samt att han är förvissad om att det inte finns skäl</w:t>
      </w:r>
    </w:p>
    <w:p w14:paraId="4391E090"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 xml:space="preserve">att misstänka onaturlig död. </w:t>
      </w:r>
    </w:p>
    <w:p w14:paraId="4E60D5A5"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Undersökning av den döda kroppen sker ofta lämpligast där döden inträffat. Ansvarig läkare avgör var och när undersökningen ska ske.</w:t>
      </w:r>
    </w:p>
    <w:p w14:paraId="73F0F2E8"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7DA3918F"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Före man klär av och tvättar kroppen för att sätta på fina kläder respektive flyttar kroppen ska ansvarig läkare ge sitt medgivande till detta.</w:t>
      </w:r>
    </w:p>
    <w:p w14:paraId="07140EB8" w14:textId="77777777" w:rsidR="00530C3B" w:rsidRDefault="0087114E" w:rsidP="0087114E">
      <w:pPr>
        <w:rPr>
          <w:rFonts w:ascii="Times New Roman" w:hAnsi="Times New Roman" w:cs="Times New Roman"/>
          <w:lang w:val="sv-SE"/>
        </w:rPr>
      </w:pPr>
      <w:r>
        <w:rPr>
          <w:rFonts w:ascii="Times New Roman" w:hAnsi="Times New Roman" w:cs="Times New Roman"/>
          <w:lang w:val="sv-SE"/>
        </w:rPr>
        <w:br w:type="page"/>
      </w:r>
    </w:p>
    <w:p w14:paraId="27854E62" w14:textId="77777777" w:rsidR="004F246C" w:rsidRDefault="004F246C" w:rsidP="00530C3B">
      <w:pPr>
        <w:pStyle w:val="Rubrik3"/>
        <w:rPr>
          <w:lang w:val="sv-SE"/>
        </w:rPr>
      </w:pPr>
      <w:bookmarkStart w:id="18" w:name="_Toc374957174"/>
    </w:p>
    <w:p w14:paraId="401CDF84" w14:textId="77777777" w:rsidR="00530C3B" w:rsidRDefault="00530C3B" w:rsidP="00530C3B">
      <w:pPr>
        <w:pStyle w:val="Rubrik3"/>
        <w:rPr>
          <w:lang w:val="sv-SE"/>
        </w:rPr>
      </w:pPr>
      <w:bookmarkStart w:id="19" w:name="_Toc498941458"/>
      <w:r>
        <w:rPr>
          <w:lang w:val="sv-SE"/>
        </w:rPr>
        <w:t>Sjuksköterska</w:t>
      </w:r>
      <w:bookmarkEnd w:id="18"/>
      <w:bookmarkEnd w:id="19"/>
      <w:r>
        <w:rPr>
          <w:lang w:val="sv-SE"/>
        </w:rPr>
        <w:t xml:space="preserve"> </w:t>
      </w:r>
    </w:p>
    <w:p w14:paraId="2EB7A398" w14:textId="77777777" w:rsidR="004F246C" w:rsidRPr="004F246C" w:rsidRDefault="004F246C" w:rsidP="004F246C">
      <w:pPr>
        <w:autoSpaceDE w:val="0"/>
        <w:autoSpaceDN w:val="0"/>
        <w:adjustRightInd w:val="0"/>
        <w:spacing w:after="0" w:line="240" w:lineRule="auto"/>
        <w:rPr>
          <w:rFonts w:ascii="Times New Roman" w:hAnsi="Times New Roman" w:cs="Times New Roman"/>
          <w:lang w:val="sv-SE"/>
        </w:rPr>
      </w:pPr>
      <w:r w:rsidRPr="004F246C">
        <w:rPr>
          <w:rFonts w:ascii="Times New Roman" w:hAnsi="Times New Roman" w:cs="Times New Roman"/>
          <w:lang w:val="sv-SE"/>
        </w:rPr>
        <w:t>Sjuksköterska bistår läkare med klinisk undersökning (kliniska tecken).</w:t>
      </w:r>
      <w:r>
        <w:rPr>
          <w:rFonts w:ascii="Times New Roman" w:hAnsi="Times New Roman" w:cs="Times New Roman"/>
          <w:lang w:val="sv-SE"/>
        </w:rPr>
        <w:t xml:space="preserve"> Endast förväntade dödsfall och i dialog med läkare på HC.</w:t>
      </w:r>
    </w:p>
    <w:p w14:paraId="560BD37C" w14:textId="77777777" w:rsidR="004F246C" w:rsidRPr="004F246C" w:rsidRDefault="004F246C" w:rsidP="004F246C">
      <w:pPr>
        <w:pStyle w:val="Rubrik3"/>
        <w:rPr>
          <w:lang w:val="sv-SE"/>
        </w:rPr>
      </w:pPr>
      <w:bookmarkStart w:id="20" w:name="_Toc498941459"/>
      <w:r w:rsidRPr="004F246C">
        <w:rPr>
          <w:lang w:val="sv-SE"/>
        </w:rPr>
        <w:t>Läkare fastställer dödsfallet.</w:t>
      </w:r>
      <w:bookmarkEnd w:id="20"/>
    </w:p>
    <w:p w14:paraId="1EBD3103" w14:textId="77777777" w:rsidR="00AC0580" w:rsidRDefault="00AC0580" w:rsidP="00AC0580">
      <w:pPr>
        <w:autoSpaceDE w:val="0"/>
        <w:autoSpaceDN w:val="0"/>
        <w:adjustRightInd w:val="0"/>
        <w:spacing w:after="0" w:line="240" w:lineRule="auto"/>
        <w:rPr>
          <w:rFonts w:ascii="Times New Roman" w:hAnsi="Times New Roman" w:cs="Times New Roman"/>
          <w:lang w:val="sv-SE"/>
        </w:rPr>
      </w:pPr>
      <w:r w:rsidRPr="00AC0580">
        <w:rPr>
          <w:rFonts w:ascii="Times New Roman" w:hAnsi="Times New Roman" w:cs="Times New Roman"/>
          <w:lang w:val="sv-SE"/>
        </w:rPr>
        <w:t>För konstaterande av väntat dödsfall gäller följande</w:t>
      </w:r>
    </w:p>
    <w:p w14:paraId="5B0E0852" w14:textId="77777777" w:rsidR="00AC0580" w:rsidRDefault="00AC0580" w:rsidP="00AC0580">
      <w:pPr>
        <w:autoSpaceDE w:val="0"/>
        <w:autoSpaceDN w:val="0"/>
        <w:adjustRightInd w:val="0"/>
        <w:spacing w:after="0" w:line="240" w:lineRule="auto"/>
        <w:rPr>
          <w:rFonts w:ascii="Times New Roman" w:hAnsi="Times New Roman" w:cs="Times New Roman"/>
          <w:lang w:val="sv-SE"/>
        </w:rPr>
      </w:pPr>
      <w:r w:rsidRPr="00AC0580">
        <w:rPr>
          <w:rFonts w:ascii="Times New Roman" w:hAnsi="Times New Roman" w:cs="Times New Roman"/>
          <w:lang w:val="sv-SE"/>
        </w:rPr>
        <w:t>Pupillerna skall vara vidgade och ej röra sig när man lyser i ögonen med ficklampa. Det skall inte finnas palpabla pulsar i halskärl eller ljumskar. Inga hjärtljud skall vara hörbara och inga andningsljud.</w:t>
      </w:r>
    </w:p>
    <w:p w14:paraId="44620F86" w14:textId="77777777" w:rsidR="00AC0580" w:rsidRDefault="003D0DBC" w:rsidP="00AC0580">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Läkaren måste skicka in dödsfallsbeviset 1:a vardagen efter dödsfallet och då måste d</w:t>
      </w:r>
    </w:p>
    <w:p w14:paraId="00FA6A70" w14:textId="77777777" w:rsidR="003D0DBC" w:rsidRDefault="003D0DBC" w:rsidP="00AC0580">
      <w:pPr>
        <w:autoSpaceDE w:val="0"/>
        <w:autoSpaceDN w:val="0"/>
        <w:adjustRightInd w:val="0"/>
        <w:spacing w:after="0" w:line="240" w:lineRule="auto"/>
        <w:rPr>
          <w:rFonts w:ascii="Times New Roman" w:hAnsi="Times New Roman" w:cs="Times New Roman"/>
          <w:lang w:val="sv-SE"/>
        </w:rPr>
      </w:pPr>
    </w:p>
    <w:p w14:paraId="21D20D9A" w14:textId="77777777" w:rsidR="00AC0580" w:rsidRDefault="00F30D67" w:rsidP="00AC0580">
      <w:pPr>
        <w:autoSpaceDE w:val="0"/>
        <w:autoSpaceDN w:val="0"/>
        <w:adjustRightInd w:val="0"/>
        <w:spacing w:after="0" w:line="240" w:lineRule="auto"/>
        <w:rPr>
          <w:rFonts w:ascii="Times New Roman" w:hAnsi="Times New Roman" w:cs="Times New Roman"/>
          <w:lang w:val="sv-SE"/>
        </w:rPr>
      </w:pPr>
      <w:r>
        <w:rPr>
          <w:rFonts w:ascii="Times New Roman" w:hAnsi="Times New Roman" w:cs="Times New Roman"/>
          <w:lang w:val="sv-SE"/>
        </w:rPr>
        <w:t>Sjuksköterskan kontaktar anhöriga/</w:t>
      </w:r>
      <w:r w:rsidR="00634C19">
        <w:rPr>
          <w:rFonts w:ascii="Times New Roman" w:hAnsi="Times New Roman" w:cs="Times New Roman"/>
          <w:lang w:val="sv-SE"/>
        </w:rPr>
        <w:t>anhöriga</w:t>
      </w:r>
    </w:p>
    <w:p w14:paraId="1260884B" w14:textId="77777777" w:rsidR="004F246C" w:rsidRDefault="004F246C" w:rsidP="00AC0580">
      <w:pPr>
        <w:pStyle w:val="Rubrik4"/>
        <w:rPr>
          <w:lang w:val="sv-SE"/>
        </w:rPr>
      </w:pPr>
    </w:p>
    <w:p w14:paraId="1C595ED5" w14:textId="77777777" w:rsidR="00AC0580" w:rsidRDefault="00AC0580" w:rsidP="00AC0580">
      <w:pPr>
        <w:pStyle w:val="Rubrik4"/>
        <w:rPr>
          <w:lang w:val="sv-SE"/>
        </w:rPr>
      </w:pPr>
      <w:r w:rsidRPr="00AC0580">
        <w:rPr>
          <w:lang w:val="sv-SE"/>
        </w:rPr>
        <w:t>Dagtid</w:t>
      </w:r>
    </w:p>
    <w:p w14:paraId="2B97C857" w14:textId="77777777" w:rsidR="00AC0580" w:rsidRDefault="00AC0580" w:rsidP="00AC0580">
      <w:pPr>
        <w:autoSpaceDE w:val="0"/>
        <w:autoSpaceDN w:val="0"/>
        <w:adjustRightInd w:val="0"/>
        <w:spacing w:after="0" w:line="240" w:lineRule="auto"/>
        <w:rPr>
          <w:rFonts w:ascii="Times New Roman" w:hAnsi="Times New Roman" w:cs="Times New Roman"/>
          <w:lang w:val="sv-SE"/>
        </w:rPr>
      </w:pPr>
      <w:r w:rsidRPr="00AC0580">
        <w:rPr>
          <w:rFonts w:ascii="Times New Roman" w:hAnsi="Times New Roman" w:cs="Times New Roman"/>
          <w:lang w:val="sv-SE"/>
        </w:rPr>
        <w:t>Sjuksköterskan ansvarar för att kontakt tas med ansvarig läkare samma dag patienten avlidit.</w:t>
      </w:r>
    </w:p>
    <w:p w14:paraId="78ED8137" w14:textId="77777777" w:rsidR="00AC0580" w:rsidRDefault="00AC0580" w:rsidP="00AC0580">
      <w:pPr>
        <w:autoSpaceDE w:val="0"/>
        <w:autoSpaceDN w:val="0"/>
        <w:adjustRightInd w:val="0"/>
        <w:spacing w:after="0" w:line="240" w:lineRule="auto"/>
        <w:rPr>
          <w:rFonts w:ascii="Times New Roman" w:hAnsi="Times New Roman" w:cs="Times New Roman"/>
          <w:lang w:val="sv-SE"/>
        </w:rPr>
      </w:pPr>
    </w:p>
    <w:p w14:paraId="4A8307BD" w14:textId="77777777" w:rsidR="00AC0580" w:rsidRDefault="00AC0580" w:rsidP="00AC0580">
      <w:pPr>
        <w:pStyle w:val="Rubrik4"/>
        <w:rPr>
          <w:lang w:val="sv-SE"/>
        </w:rPr>
      </w:pPr>
      <w:r w:rsidRPr="00AC0580">
        <w:rPr>
          <w:lang w:val="sv-SE"/>
        </w:rPr>
        <w:t xml:space="preserve"> Övrig tid</w:t>
      </w:r>
    </w:p>
    <w:p w14:paraId="1FCCBD59" w14:textId="77777777" w:rsidR="00AC0580" w:rsidRPr="00AC0580" w:rsidRDefault="00AC0580" w:rsidP="00AC0580">
      <w:pPr>
        <w:autoSpaceDE w:val="0"/>
        <w:autoSpaceDN w:val="0"/>
        <w:adjustRightInd w:val="0"/>
        <w:spacing w:after="0" w:line="240" w:lineRule="auto"/>
        <w:rPr>
          <w:rFonts w:ascii="Times New Roman" w:hAnsi="Times New Roman" w:cs="Times New Roman"/>
          <w:lang w:val="sv-SE"/>
        </w:rPr>
      </w:pPr>
      <w:r w:rsidRPr="00AC0580">
        <w:rPr>
          <w:rFonts w:ascii="Times New Roman" w:hAnsi="Times New Roman" w:cs="Times New Roman"/>
          <w:lang w:val="sv-SE"/>
        </w:rPr>
        <w:t>Sjuksköterskan</w:t>
      </w:r>
      <w:r w:rsidR="004F246C">
        <w:rPr>
          <w:rFonts w:ascii="Times New Roman" w:hAnsi="Times New Roman" w:cs="Times New Roman"/>
          <w:lang w:val="sv-SE"/>
        </w:rPr>
        <w:t xml:space="preserve"> </w:t>
      </w:r>
      <w:r w:rsidR="00503567">
        <w:rPr>
          <w:rFonts w:ascii="Times New Roman" w:hAnsi="Times New Roman" w:cs="Times New Roman"/>
          <w:lang w:val="sv-SE"/>
        </w:rPr>
        <w:t xml:space="preserve">kontaktar </w:t>
      </w:r>
      <w:r w:rsidR="00503567" w:rsidRPr="00AC0580">
        <w:rPr>
          <w:rFonts w:ascii="Times New Roman" w:hAnsi="Times New Roman" w:cs="Times New Roman"/>
          <w:lang w:val="sv-SE"/>
        </w:rPr>
        <w:t>läkare</w:t>
      </w:r>
      <w:r w:rsidRPr="00AC0580">
        <w:rPr>
          <w:rFonts w:ascii="Times New Roman" w:hAnsi="Times New Roman" w:cs="Times New Roman"/>
          <w:lang w:val="sv-SE"/>
        </w:rPr>
        <w:t xml:space="preserve"> </w:t>
      </w:r>
      <w:r w:rsidR="004F246C">
        <w:rPr>
          <w:rFonts w:ascii="Times New Roman" w:hAnsi="Times New Roman" w:cs="Times New Roman"/>
          <w:lang w:val="sv-SE"/>
        </w:rPr>
        <w:t xml:space="preserve">vid dödsfall om inte annan överenskommelse har upprättats </w:t>
      </w:r>
      <w:r w:rsidRPr="00AC0580">
        <w:rPr>
          <w:rFonts w:ascii="Times New Roman" w:hAnsi="Times New Roman" w:cs="Times New Roman"/>
          <w:lang w:val="sv-SE"/>
        </w:rPr>
        <w:t>Avgörande för detta är ifall dödsfallet är väntat eller inte, eventuellt särskilda omständigheter kring dödsfallet samt anhörigas och personalens eventuella önskemål. Vid osäkerhet tas telefonkontakt med läkare vid jourcentralen.</w:t>
      </w:r>
    </w:p>
    <w:p w14:paraId="0C88B116" w14:textId="77777777" w:rsidR="00AC0580" w:rsidRPr="00530C3B" w:rsidRDefault="00AC0580" w:rsidP="00AC0580">
      <w:pPr>
        <w:autoSpaceDE w:val="0"/>
        <w:autoSpaceDN w:val="0"/>
        <w:adjustRightInd w:val="0"/>
        <w:spacing w:after="0" w:line="240" w:lineRule="auto"/>
        <w:rPr>
          <w:rFonts w:ascii="Times New Roman" w:hAnsi="Times New Roman" w:cs="Times New Roman"/>
          <w:lang w:val="sv-SE"/>
        </w:rPr>
      </w:pPr>
    </w:p>
    <w:p w14:paraId="72FE63D8" w14:textId="77777777" w:rsidR="00AC0580" w:rsidRPr="00530C3B" w:rsidRDefault="00AC0580" w:rsidP="00AC0580">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Dödsbeviset överlämnas vid misstänkt onaturlig död till polismyndigheten med kopia till lokala skattemyndigheten. Dödsorsaksintyget utfärdas i dessa fall av rättsläkaren.</w:t>
      </w:r>
    </w:p>
    <w:p w14:paraId="244940EB" w14:textId="77777777" w:rsidR="00530C3B" w:rsidRDefault="00530C3B" w:rsidP="00530C3B">
      <w:pPr>
        <w:rPr>
          <w:lang w:val="sv-SE"/>
        </w:rPr>
      </w:pPr>
    </w:p>
    <w:p w14:paraId="294C3D22" w14:textId="77777777" w:rsidR="00530C3B" w:rsidRDefault="00530C3B" w:rsidP="00530C3B">
      <w:pPr>
        <w:pStyle w:val="Rubrik3"/>
        <w:rPr>
          <w:lang w:val="sv-SE"/>
        </w:rPr>
      </w:pPr>
      <w:bookmarkStart w:id="21" w:name="_Toc374957175"/>
      <w:bookmarkStart w:id="22" w:name="_Toc498941460"/>
      <w:r>
        <w:rPr>
          <w:lang w:val="sv-SE"/>
        </w:rPr>
        <w:t>Medarbetare/undersköterska</w:t>
      </w:r>
      <w:bookmarkEnd w:id="21"/>
      <w:bookmarkEnd w:id="22"/>
    </w:p>
    <w:p w14:paraId="6CD1F8F2" w14:textId="77777777" w:rsidR="00530C3B" w:rsidRPr="004F246C" w:rsidRDefault="00F30D67" w:rsidP="004F246C">
      <w:pPr>
        <w:autoSpaceDE w:val="0"/>
        <w:autoSpaceDN w:val="0"/>
        <w:adjustRightInd w:val="0"/>
        <w:spacing w:after="0" w:line="240" w:lineRule="auto"/>
        <w:rPr>
          <w:rFonts w:ascii="Times New Roman" w:hAnsi="Times New Roman" w:cs="Times New Roman"/>
          <w:lang w:val="sv-SE"/>
        </w:rPr>
      </w:pPr>
      <w:r w:rsidRPr="004F246C">
        <w:rPr>
          <w:rFonts w:ascii="Times New Roman" w:hAnsi="Times New Roman" w:cs="Times New Roman"/>
          <w:lang w:val="sv-SE"/>
        </w:rPr>
        <w:t xml:space="preserve">När en medarbetare/undersköterska hittar en person som avlidit oväntat/förväntat i hemmet så kontaktas kommunens sjuksköterska på journumret </w:t>
      </w:r>
    </w:p>
    <w:p w14:paraId="4E485393" w14:textId="77777777" w:rsidR="00530C3B" w:rsidRPr="00752B5A" w:rsidRDefault="00530C3B" w:rsidP="00530C3B">
      <w:pPr>
        <w:pStyle w:val="Rubrik2"/>
        <w:spacing w:line="276" w:lineRule="auto"/>
        <w:rPr>
          <w:lang w:val="sv-SE"/>
        </w:rPr>
      </w:pPr>
      <w:bookmarkStart w:id="23" w:name="_Toc374686908"/>
      <w:bookmarkStart w:id="24" w:name="_Toc374957176"/>
      <w:bookmarkStart w:id="25" w:name="_Toc498941461"/>
      <w:r w:rsidRPr="00752B5A">
        <w:rPr>
          <w:lang w:val="sv-SE"/>
        </w:rPr>
        <w:t>Allmänt</w:t>
      </w:r>
      <w:bookmarkEnd w:id="23"/>
      <w:bookmarkEnd w:id="24"/>
      <w:bookmarkEnd w:id="25"/>
    </w:p>
    <w:p w14:paraId="47BB0B63" w14:textId="77777777" w:rsidR="00530C3B" w:rsidRPr="00530C3B" w:rsidRDefault="00530C3B" w:rsidP="00530C3B">
      <w:pPr>
        <w:pStyle w:val="Rubrik3"/>
        <w:rPr>
          <w:lang w:val="sv-SE"/>
        </w:rPr>
      </w:pPr>
      <w:bookmarkStart w:id="26" w:name="_Toc374957177"/>
      <w:bookmarkStart w:id="27" w:name="_Toc498941462"/>
      <w:r w:rsidRPr="00530C3B">
        <w:rPr>
          <w:lang w:val="sv-SE"/>
        </w:rPr>
        <w:t>Vid terminalvård i hemmet eller i särskilt boende</w:t>
      </w:r>
      <w:bookmarkEnd w:id="26"/>
      <w:bookmarkEnd w:id="27"/>
    </w:p>
    <w:p w14:paraId="6DB0BEC3" w14:textId="77777777" w:rsidR="00530C3B" w:rsidRPr="00CA36F4"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 xml:space="preserve">Vid terminalvård i hemmet eller i särskilt boende ska ansvarig läkare och ansvarig sjuksköterska </w:t>
      </w:r>
      <w:r w:rsidRPr="00CA36F4">
        <w:rPr>
          <w:rFonts w:ascii="Times New Roman" w:hAnsi="Times New Roman" w:cs="Times New Roman"/>
          <w:lang w:val="sv-SE"/>
        </w:rPr>
        <w:t>klargöra vilket förfaringssättet ska vara när döden inträffar.</w:t>
      </w:r>
    </w:p>
    <w:p w14:paraId="30932AF6"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18E3FD68" w14:textId="77777777" w:rsidR="00530C3B" w:rsidRPr="00530C3B" w:rsidRDefault="00530C3B" w:rsidP="00530C3B">
      <w:pPr>
        <w:pStyle w:val="Rubrik3"/>
        <w:rPr>
          <w:lang w:val="sv-SE"/>
        </w:rPr>
      </w:pPr>
      <w:bookmarkStart w:id="28" w:name="_Toc374957178"/>
      <w:bookmarkStart w:id="29" w:name="_Toc498941463"/>
      <w:r w:rsidRPr="00530C3B">
        <w:rPr>
          <w:lang w:val="sv-SE"/>
        </w:rPr>
        <w:t>Dödsorsaksintyg</w:t>
      </w:r>
      <w:bookmarkEnd w:id="28"/>
      <w:bookmarkEnd w:id="29"/>
    </w:p>
    <w:p w14:paraId="7D7D30AE"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Dödsorsaksintyg utfärdas av den läkare som vårdat patienten eller vid frånvaro av dennes ersättare. Läkare som utfärdar dödsbeviset ska förvissa sig om att behandlande läkare får reda på att dödsfallet inträffat, t ex genom att kopia på dödsbevis och journalanteckning skickas till vederbörande. Finns ej någon behandlande läkare utfärdas dödsbevis och dödsorsaksintyg av samma läkare.</w:t>
      </w:r>
    </w:p>
    <w:p w14:paraId="46C1825D" w14:textId="77777777" w:rsidR="00CD20AE" w:rsidRDefault="00CD20AE">
      <w:pPr>
        <w:rPr>
          <w:rFonts w:ascii="Times New Roman" w:hAnsi="Times New Roman" w:cs="Times New Roman"/>
          <w:lang w:val="sv-SE"/>
        </w:rPr>
      </w:pPr>
      <w:bookmarkStart w:id="30" w:name="_Toc374957179"/>
      <w:r>
        <w:rPr>
          <w:rFonts w:ascii="Times New Roman" w:hAnsi="Times New Roman" w:cs="Times New Roman"/>
          <w:i/>
          <w:iCs/>
          <w:smallCaps/>
          <w:lang w:val="sv-SE"/>
        </w:rPr>
        <w:br w:type="page"/>
      </w:r>
    </w:p>
    <w:p w14:paraId="08B30D12" w14:textId="77777777" w:rsidR="00530C3B" w:rsidRPr="00195C2D" w:rsidRDefault="00530C3B" w:rsidP="00530C3B">
      <w:pPr>
        <w:pStyle w:val="Rubrik3"/>
        <w:rPr>
          <w:lang w:val="sv-SE"/>
        </w:rPr>
      </w:pPr>
      <w:bookmarkStart w:id="31" w:name="_Toc498941464"/>
      <w:r w:rsidRPr="00195C2D">
        <w:rPr>
          <w:lang w:val="sv-SE"/>
        </w:rPr>
        <w:lastRenderedPageBreak/>
        <w:t>Klinisk obduktion</w:t>
      </w:r>
      <w:bookmarkEnd w:id="30"/>
      <w:bookmarkEnd w:id="31"/>
      <w:r w:rsidRPr="00195C2D">
        <w:rPr>
          <w:lang w:val="sv-SE"/>
        </w:rPr>
        <w:t xml:space="preserve"> </w:t>
      </w:r>
    </w:p>
    <w:p w14:paraId="58091280"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Klinisk obduktion kan behöva utföras för att dödsorsaksintyg ska kunna utfärdas. Samråd med anhöriga ska alltid ske angående eventuell obduktion. Dels kan anhöriga ha önskemål om att obduktion ska utföras för att så säkert besked om dödsorsak som möjligt ska kunna erhållas, dels kan anhöriga ha önskemål om att obduktion inte ska utföras. Om läkaren bedömer att obduktion är nödvändig för att försöka fastställa dödsorsaken ska obduktion utföras även om anhöriga önskar att man ska avstå - läkaren utövar i denna roll en myndighetsfunktion och detta ska då förklaras för anhöriga.</w:t>
      </w:r>
    </w:p>
    <w:p w14:paraId="6F17A3B8"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78F0C745" w14:textId="77777777" w:rsid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Remiss för obduktion skickas till Sunderbyns sjukhus. Kontakt ska tas med obduktionstekniker per telefon, kroppen ska märkas med lapp om obduktion och transport via begravningsfirma ordnas och betalas via vårdcentralen.</w:t>
      </w:r>
    </w:p>
    <w:p w14:paraId="4819A4F7"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1ADA7E29" w14:textId="77777777" w:rsidR="00530C3B" w:rsidRDefault="00530C3B" w:rsidP="00530C3B">
      <w:pPr>
        <w:pStyle w:val="Rubrik2"/>
        <w:rPr>
          <w:lang w:val="sv-SE"/>
        </w:rPr>
      </w:pPr>
      <w:bookmarkStart w:id="32" w:name="_Toc374957180"/>
      <w:bookmarkStart w:id="33" w:name="_Toc498941465"/>
      <w:r>
        <w:rPr>
          <w:lang w:val="sv-SE"/>
        </w:rPr>
        <w:t>Arbetsordning</w:t>
      </w:r>
      <w:bookmarkEnd w:id="32"/>
      <w:bookmarkEnd w:id="33"/>
      <w:r>
        <w:rPr>
          <w:lang w:val="sv-SE"/>
        </w:rPr>
        <w:t xml:space="preserve"> </w:t>
      </w:r>
    </w:p>
    <w:p w14:paraId="4B26A9FC" w14:textId="77777777" w:rsidR="005D53D8" w:rsidRDefault="00170057" w:rsidP="005D53D8">
      <w:pPr>
        <w:autoSpaceDE w:val="0"/>
        <w:autoSpaceDN w:val="0"/>
        <w:adjustRightInd w:val="0"/>
        <w:spacing w:after="0" w:line="240" w:lineRule="auto"/>
        <w:rPr>
          <w:rFonts w:ascii="Times New Roman" w:hAnsi="Times New Roman" w:cs="Times New Roman"/>
          <w:lang w:val="sv-SE"/>
        </w:rPr>
      </w:pPr>
      <w:r w:rsidRPr="005D53D8">
        <w:rPr>
          <w:rFonts w:ascii="Times New Roman" w:hAnsi="Times New Roman" w:cs="Times New Roman"/>
          <w:lang w:val="sv-SE"/>
        </w:rPr>
        <w:t>Inträffar dödsfallet vardagar kl 08.00 – 17.00 tar tjänstgörande sjuksköterska kontakt med vårdcentralen</w:t>
      </w:r>
    </w:p>
    <w:p w14:paraId="25540024" w14:textId="77777777" w:rsidR="005D53D8" w:rsidRDefault="00170057" w:rsidP="005D53D8">
      <w:pPr>
        <w:autoSpaceDE w:val="0"/>
        <w:autoSpaceDN w:val="0"/>
        <w:adjustRightInd w:val="0"/>
        <w:spacing w:after="0" w:line="240" w:lineRule="auto"/>
        <w:rPr>
          <w:rFonts w:ascii="Times New Roman" w:hAnsi="Times New Roman" w:cs="Times New Roman"/>
          <w:lang w:val="sv-SE"/>
        </w:rPr>
      </w:pPr>
      <w:r w:rsidRPr="005D53D8">
        <w:rPr>
          <w:rFonts w:ascii="Times New Roman" w:hAnsi="Times New Roman" w:cs="Times New Roman"/>
          <w:lang w:val="sv-SE"/>
        </w:rPr>
        <w:t>Inträffar dödsfallet på annan tid än som ovan angivits tar tjänstgörande sjuksköterska kontakt med jourhavande läkare, som ger riktlinjer om fortsatt handläggning.</w:t>
      </w:r>
    </w:p>
    <w:p w14:paraId="22962585" w14:textId="77777777" w:rsidR="005D53D8" w:rsidRDefault="005D53D8" w:rsidP="005D53D8">
      <w:pPr>
        <w:autoSpaceDE w:val="0"/>
        <w:autoSpaceDN w:val="0"/>
        <w:adjustRightInd w:val="0"/>
        <w:spacing w:after="0" w:line="240" w:lineRule="auto"/>
        <w:rPr>
          <w:rFonts w:ascii="Times New Roman" w:hAnsi="Times New Roman" w:cs="Times New Roman"/>
          <w:lang w:val="sv-SE"/>
        </w:rPr>
      </w:pPr>
    </w:p>
    <w:p w14:paraId="752A1AE2" w14:textId="77777777" w:rsidR="005D53D8" w:rsidRDefault="00170057" w:rsidP="005D53D8">
      <w:pPr>
        <w:autoSpaceDE w:val="0"/>
        <w:autoSpaceDN w:val="0"/>
        <w:adjustRightInd w:val="0"/>
        <w:spacing w:after="0" w:line="240" w:lineRule="auto"/>
        <w:rPr>
          <w:rFonts w:ascii="Times New Roman" w:hAnsi="Times New Roman" w:cs="Times New Roman"/>
          <w:lang w:val="sv-SE"/>
        </w:rPr>
      </w:pPr>
      <w:r w:rsidRPr="005D53D8">
        <w:rPr>
          <w:rFonts w:ascii="Times New Roman" w:hAnsi="Times New Roman" w:cs="Times New Roman"/>
          <w:lang w:val="sv-SE"/>
        </w:rPr>
        <w:t>Omhändertagandet av den döde får ske först efter att läkaren givit klartecken.</w:t>
      </w:r>
    </w:p>
    <w:p w14:paraId="6B563973" w14:textId="77777777" w:rsidR="005D53D8" w:rsidRDefault="005D53D8" w:rsidP="005D53D8">
      <w:pPr>
        <w:autoSpaceDE w:val="0"/>
        <w:autoSpaceDN w:val="0"/>
        <w:adjustRightInd w:val="0"/>
        <w:spacing w:after="0" w:line="240" w:lineRule="auto"/>
        <w:rPr>
          <w:rFonts w:ascii="Times New Roman" w:hAnsi="Times New Roman" w:cs="Times New Roman"/>
          <w:lang w:val="sv-SE"/>
        </w:rPr>
      </w:pPr>
    </w:p>
    <w:p w14:paraId="65E6D99A" w14:textId="77777777" w:rsidR="00170057" w:rsidRPr="005D53D8" w:rsidRDefault="00170057" w:rsidP="005D53D8">
      <w:pPr>
        <w:autoSpaceDE w:val="0"/>
        <w:autoSpaceDN w:val="0"/>
        <w:adjustRightInd w:val="0"/>
        <w:spacing w:after="0" w:line="240" w:lineRule="auto"/>
        <w:rPr>
          <w:rFonts w:ascii="Times New Roman" w:hAnsi="Times New Roman" w:cs="Times New Roman"/>
          <w:lang w:val="sv-SE"/>
        </w:rPr>
      </w:pPr>
      <w:r w:rsidRPr="005D53D8">
        <w:rPr>
          <w:rFonts w:ascii="Times New Roman" w:hAnsi="Times New Roman" w:cs="Times New Roman"/>
          <w:lang w:val="sv-SE"/>
        </w:rPr>
        <w:t>Den läkare som konstaterar dödsfallet ansvarar för att patientansvarig läkare informeras om dödsfallet.</w:t>
      </w:r>
      <w:r w:rsidR="005D53D8" w:rsidRPr="005D53D8">
        <w:rPr>
          <w:rFonts w:ascii="Times New Roman" w:hAnsi="Times New Roman" w:cs="Times New Roman"/>
          <w:lang w:val="sv-SE"/>
        </w:rPr>
        <w:t xml:space="preserve"> </w:t>
      </w:r>
      <w:r w:rsidRPr="005D53D8">
        <w:rPr>
          <w:rFonts w:ascii="Times New Roman" w:hAnsi="Times New Roman" w:cs="Times New Roman"/>
          <w:lang w:val="sv-SE"/>
        </w:rPr>
        <w:t>Det är viktigt att det blir helt klart vem som underrättar anhöriga!</w:t>
      </w:r>
    </w:p>
    <w:p w14:paraId="6436C747" w14:textId="77777777" w:rsidR="00530C3B" w:rsidRDefault="00530C3B" w:rsidP="00530C3B">
      <w:pPr>
        <w:pStyle w:val="Rubrik3"/>
        <w:rPr>
          <w:lang w:val="sv-SE"/>
        </w:rPr>
      </w:pPr>
      <w:bookmarkStart w:id="34" w:name="_Toc374957181"/>
      <w:bookmarkStart w:id="35" w:name="_Toc498941466"/>
      <w:r w:rsidRPr="00530C3B">
        <w:rPr>
          <w:lang w:val="sv-SE"/>
        </w:rPr>
        <w:t>Person boende i kommunalt särskilt boende</w:t>
      </w:r>
      <w:bookmarkEnd w:id="34"/>
      <w:bookmarkEnd w:id="35"/>
    </w:p>
    <w:p w14:paraId="2487E2EF" w14:textId="77777777" w:rsidR="00EC2239"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 xml:space="preserve">Person boende i </w:t>
      </w:r>
      <w:r w:rsidRPr="00530C3B">
        <w:rPr>
          <w:rFonts w:ascii="Times New Roman" w:hAnsi="Times New Roman" w:cs="Times New Roman"/>
          <w:b/>
          <w:bCs/>
          <w:lang w:val="sv-SE"/>
        </w:rPr>
        <w:t xml:space="preserve">kommunalt särskilt boende </w:t>
      </w:r>
      <w:r w:rsidRPr="00530C3B">
        <w:rPr>
          <w:rFonts w:ascii="Times New Roman" w:hAnsi="Times New Roman" w:cs="Times New Roman"/>
          <w:lang w:val="sv-SE"/>
        </w:rPr>
        <w:t>avlider. Vardagar 8-17 kontaktas ansvarig läkare. Övrig tid avgör kommunsköterskan om läkare ska kontaktas omedelbart eller på morgonen kommande vardag. Avgörande för detta är ifall dödsfallet är väntat eller inte, eventuellt särskilda omständigheter kring dödsfallet samt anhörigas och personalens eventuella önskemål. Vid osäkerhet ska telefonkontakt tas med läkare vid jourcentralen.</w:t>
      </w:r>
    </w:p>
    <w:p w14:paraId="0C19B322"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p>
    <w:p w14:paraId="50F9DDB1" w14:textId="77777777" w:rsidR="00530C3B" w:rsidRDefault="00530C3B" w:rsidP="00530C3B">
      <w:pPr>
        <w:pStyle w:val="Rubrik3"/>
        <w:rPr>
          <w:lang w:val="sv-SE"/>
        </w:rPr>
      </w:pPr>
      <w:bookmarkStart w:id="36" w:name="_Toc374957182"/>
      <w:bookmarkStart w:id="37" w:name="_Toc498941467"/>
      <w:r w:rsidRPr="00530C3B">
        <w:rPr>
          <w:lang w:val="sv-SE"/>
        </w:rPr>
        <w:t>Person avlider oväntat i sitt hem</w:t>
      </w:r>
      <w:bookmarkEnd w:id="36"/>
      <w:bookmarkEnd w:id="37"/>
    </w:p>
    <w:p w14:paraId="1CBAADF0" w14:textId="77777777" w:rsidR="00530C3B" w:rsidRP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b/>
          <w:bCs/>
          <w:lang w:val="sv-SE"/>
        </w:rPr>
        <w:t>Person avlider oväntat i sitt hem</w:t>
      </w:r>
      <w:r w:rsidRPr="00530C3B">
        <w:rPr>
          <w:rFonts w:ascii="Times New Roman" w:hAnsi="Times New Roman" w:cs="Times New Roman"/>
          <w:lang w:val="sv-SE"/>
        </w:rPr>
        <w:t>. Vid osäkerhet om personen är död eller inte tillkallas ambulans.</w:t>
      </w:r>
    </w:p>
    <w:p w14:paraId="40AF9379" w14:textId="77777777" w:rsid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lang w:val="sv-SE"/>
        </w:rPr>
        <w:t xml:space="preserve">När personen utan tvekan har avlidit ska läkare vid vårdcentralen (mellan 08.00-17.00) </w:t>
      </w:r>
      <w:r w:rsidR="00170057" w:rsidRPr="00170057">
        <w:rPr>
          <w:rFonts w:ascii="Times New Roman" w:hAnsi="Times New Roman" w:cs="Times New Roman"/>
          <w:lang w:val="sv-SE"/>
        </w:rPr>
        <w:t>Patientansvarig läkare, eller då denne ej är anträffbar, jourhavande läkare, konstaterar dödsfallet</w:t>
      </w:r>
      <w:r w:rsidR="00170057" w:rsidRPr="00530C3B">
        <w:rPr>
          <w:rFonts w:ascii="Times New Roman" w:hAnsi="Times New Roman" w:cs="Times New Roman"/>
          <w:lang w:val="sv-SE"/>
        </w:rPr>
        <w:t xml:space="preserve"> </w:t>
      </w:r>
      <w:r w:rsidRPr="00530C3B">
        <w:rPr>
          <w:rFonts w:ascii="Times New Roman" w:hAnsi="Times New Roman" w:cs="Times New Roman"/>
          <w:lang w:val="sv-SE"/>
        </w:rPr>
        <w:t>eller jourcentralen (17.00 – 08.00) omedelbart kontaktas.</w:t>
      </w:r>
      <w:r w:rsidR="00F30D67">
        <w:rPr>
          <w:rFonts w:ascii="Times New Roman" w:hAnsi="Times New Roman" w:cs="Times New Roman"/>
          <w:lang w:val="sv-SE"/>
        </w:rPr>
        <w:t xml:space="preserve"> Polis ska tillkallas vid oväntade dödsfall</w:t>
      </w:r>
    </w:p>
    <w:p w14:paraId="2AB96725" w14:textId="77777777" w:rsidR="00170057" w:rsidRPr="00170057" w:rsidRDefault="00170057" w:rsidP="00530C3B">
      <w:pPr>
        <w:autoSpaceDE w:val="0"/>
        <w:autoSpaceDN w:val="0"/>
        <w:adjustRightInd w:val="0"/>
        <w:spacing w:after="0" w:line="240" w:lineRule="auto"/>
        <w:rPr>
          <w:rFonts w:ascii="Times New Roman" w:hAnsi="Times New Roman" w:cs="Times New Roman"/>
          <w:lang w:val="sv-SE"/>
        </w:rPr>
      </w:pPr>
    </w:p>
    <w:p w14:paraId="25B6B648" w14:textId="77777777" w:rsidR="00530C3B" w:rsidRDefault="0087114E" w:rsidP="00CD1940">
      <w:pPr>
        <w:rPr>
          <w:rFonts w:ascii="Times New Roman" w:hAnsi="Times New Roman" w:cs="Times New Roman"/>
          <w:lang w:val="sv-SE"/>
        </w:rPr>
      </w:pPr>
      <w:r>
        <w:rPr>
          <w:rFonts w:ascii="Times New Roman" w:hAnsi="Times New Roman" w:cs="Times New Roman"/>
          <w:lang w:val="sv-SE"/>
        </w:rPr>
        <w:br w:type="page"/>
      </w:r>
    </w:p>
    <w:p w14:paraId="6D7BB8B4" w14:textId="77777777" w:rsidR="00530C3B" w:rsidRPr="00530C3B" w:rsidRDefault="00530C3B" w:rsidP="00530C3B">
      <w:pPr>
        <w:pStyle w:val="Rubrik3"/>
        <w:rPr>
          <w:lang w:val="sv-SE"/>
        </w:rPr>
      </w:pPr>
      <w:bookmarkStart w:id="38" w:name="_Toc374957183"/>
      <w:bookmarkStart w:id="39" w:name="_Toc498941468"/>
      <w:r w:rsidRPr="00530C3B">
        <w:rPr>
          <w:lang w:val="sv-SE"/>
        </w:rPr>
        <w:lastRenderedPageBreak/>
        <w:t>Person anträffas död utomhus.</w:t>
      </w:r>
      <w:bookmarkEnd w:id="38"/>
      <w:bookmarkEnd w:id="39"/>
    </w:p>
    <w:p w14:paraId="3E69B558" w14:textId="77777777" w:rsid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b/>
          <w:bCs/>
          <w:lang w:val="sv-SE"/>
        </w:rPr>
        <w:t xml:space="preserve">Person anträffas död utomhus. </w:t>
      </w:r>
      <w:r w:rsidRPr="00530C3B">
        <w:rPr>
          <w:rFonts w:ascii="Times New Roman" w:hAnsi="Times New Roman" w:cs="Times New Roman"/>
          <w:lang w:val="sv-SE"/>
        </w:rPr>
        <w:t>Polisen ska som regel tillkallas omedelbart.</w:t>
      </w:r>
    </w:p>
    <w:p w14:paraId="785ED6CB" w14:textId="77777777" w:rsidR="00CA36F4" w:rsidRDefault="00CA36F4" w:rsidP="00530C3B">
      <w:pPr>
        <w:autoSpaceDE w:val="0"/>
        <w:autoSpaceDN w:val="0"/>
        <w:adjustRightInd w:val="0"/>
        <w:spacing w:after="0" w:line="240" w:lineRule="auto"/>
        <w:rPr>
          <w:rFonts w:ascii="Times New Roman" w:hAnsi="Times New Roman" w:cs="Times New Roman"/>
          <w:lang w:val="sv-SE"/>
        </w:rPr>
      </w:pPr>
    </w:p>
    <w:p w14:paraId="6963242D" w14:textId="77777777" w:rsidR="00CA36F4" w:rsidRPr="00530C3B" w:rsidRDefault="00CA36F4" w:rsidP="00CA36F4">
      <w:pPr>
        <w:pStyle w:val="Rubrik3"/>
        <w:rPr>
          <w:lang w:val="sv-SE"/>
        </w:rPr>
      </w:pPr>
      <w:bookmarkStart w:id="40" w:name="_Toc374957184"/>
      <w:bookmarkStart w:id="41" w:name="_Toc498941469"/>
      <w:r w:rsidRPr="00530C3B">
        <w:rPr>
          <w:lang w:val="sv-SE"/>
        </w:rPr>
        <w:t>Person avlider i vittnens åsyn.</w:t>
      </w:r>
      <w:bookmarkEnd w:id="40"/>
      <w:bookmarkEnd w:id="41"/>
    </w:p>
    <w:p w14:paraId="1B6FCB0F" w14:textId="77777777" w:rsid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b/>
          <w:bCs/>
          <w:lang w:val="sv-SE"/>
        </w:rPr>
        <w:t xml:space="preserve">Person avlider i vittnens åsyn. </w:t>
      </w:r>
      <w:r w:rsidRPr="00530C3B">
        <w:rPr>
          <w:rFonts w:ascii="Times New Roman" w:hAnsi="Times New Roman" w:cs="Times New Roman"/>
          <w:lang w:val="sv-SE"/>
        </w:rPr>
        <w:t>I vissa fall med känd sjukdom kan detta handläggas som ett sannolikt naturligt dödsfall och klinisk obduktion kan göras. I andra fall görs polisanmälan.</w:t>
      </w:r>
    </w:p>
    <w:p w14:paraId="2ACDC9D4" w14:textId="77777777" w:rsidR="00652551" w:rsidRDefault="00652551" w:rsidP="00530C3B">
      <w:pPr>
        <w:autoSpaceDE w:val="0"/>
        <w:autoSpaceDN w:val="0"/>
        <w:adjustRightInd w:val="0"/>
        <w:spacing w:after="0" w:line="240" w:lineRule="auto"/>
        <w:rPr>
          <w:rFonts w:ascii="Times New Roman" w:hAnsi="Times New Roman" w:cs="Times New Roman"/>
          <w:lang w:val="sv-SE"/>
        </w:rPr>
      </w:pPr>
    </w:p>
    <w:p w14:paraId="33C49984" w14:textId="77777777" w:rsidR="00CA36F4" w:rsidRPr="00530C3B" w:rsidRDefault="00CA36F4" w:rsidP="00CA36F4">
      <w:pPr>
        <w:pStyle w:val="Rubrik3"/>
        <w:rPr>
          <w:lang w:val="sv-SE"/>
        </w:rPr>
      </w:pPr>
      <w:bookmarkStart w:id="42" w:name="_Toc374957185"/>
      <w:bookmarkStart w:id="43" w:name="_Toc498941470"/>
      <w:r w:rsidRPr="00530C3B">
        <w:rPr>
          <w:lang w:val="sv-SE"/>
        </w:rPr>
        <w:t>Vid terminalvård i hemmet och väntat dödsfall</w:t>
      </w:r>
      <w:bookmarkEnd w:id="42"/>
      <w:bookmarkEnd w:id="43"/>
    </w:p>
    <w:p w14:paraId="18422C15" w14:textId="77777777" w:rsidR="00530C3B" w:rsidRDefault="00530C3B" w:rsidP="00530C3B">
      <w:pPr>
        <w:autoSpaceDE w:val="0"/>
        <w:autoSpaceDN w:val="0"/>
        <w:adjustRightInd w:val="0"/>
        <w:spacing w:after="0" w:line="240" w:lineRule="auto"/>
        <w:rPr>
          <w:rFonts w:ascii="Times New Roman" w:hAnsi="Times New Roman" w:cs="Times New Roman"/>
          <w:lang w:val="sv-SE"/>
        </w:rPr>
      </w:pPr>
      <w:r w:rsidRPr="00530C3B">
        <w:rPr>
          <w:rFonts w:ascii="Times New Roman" w:hAnsi="Times New Roman" w:cs="Times New Roman"/>
          <w:b/>
          <w:bCs/>
          <w:lang w:val="sv-SE"/>
        </w:rPr>
        <w:t xml:space="preserve">Vid terminalvård i hemmet och väntat dödsfall </w:t>
      </w:r>
      <w:r w:rsidRPr="00530C3B">
        <w:rPr>
          <w:rFonts w:ascii="Times New Roman" w:hAnsi="Times New Roman" w:cs="Times New Roman"/>
          <w:lang w:val="sv-SE"/>
        </w:rPr>
        <w:t>ska i förväg vara klargjort och dokumenterat vilket förfaringssättet ska vara då döden inträffar.</w:t>
      </w:r>
    </w:p>
    <w:p w14:paraId="3DA1CDE9" w14:textId="77777777" w:rsidR="00652551" w:rsidRDefault="00652551" w:rsidP="00530C3B">
      <w:pPr>
        <w:autoSpaceDE w:val="0"/>
        <w:autoSpaceDN w:val="0"/>
        <w:adjustRightInd w:val="0"/>
        <w:spacing w:after="0" w:line="240" w:lineRule="auto"/>
        <w:rPr>
          <w:rFonts w:ascii="Times New Roman" w:hAnsi="Times New Roman" w:cs="Times New Roman"/>
          <w:lang w:val="sv-SE"/>
        </w:rPr>
      </w:pPr>
    </w:p>
    <w:p w14:paraId="03654AE6" w14:textId="77777777" w:rsidR="00652551" w:rsidRDefault="00652551" w:rsidP="00530C3B">
      <w:pPr>
        <w:autoSpaceDE w:val="0"/>
        <w:autoSpaceDN w:val="0"/>
        <w:adjustRightInd w:val="0"/>
        <w:spacing w:after="0" w:line="240" w:lineRule="auto"/>
        <w:rPr>
          <w:rFonts w:ascii="Times New Roman" w:hAnsi="Times New Roman" w:cs="Times New Roman"/>
          <w:lang w:val="sv-SE"/>
        </w:rPr>
      </w:pPr>
      <w:r w:rsidRPr="00652551">
        <w:rPr>
          <w:rFonts w:ascii="Times New Roman" w:hAnsi="Times New Roman" w:cs="Times New Roman"/>
          <w:lang w:val="sv-SE"/>
        </w:rPr>
        <w:t xml:space="preserve">Efter bedömning av patientansvarig läkare får sjuksköterska </w:t>
      </w:r>
      <w:r w:rsidR="00503567">
        <w:rPr>
          <w:rFonts w:ascii="Times New Roman" w:hAnsi="Times New Roman" w:cs="Times New Roman"/>
          <w:lang w:val="sv-SE"/>
        </w:rPr>
        <w:t xml:space="preserve">med behövlig utbildning för detta, </w:t>
      </w:r>
      <w:r w:rsidRPr="00652551">
        <w:rPr>
          <w:rFonts w:ascii="Times New Roman" w:hAnsi="Times New Roman" w:cs="Times New Roman"/>
          <w:lang w:val="sv-SE"/>
        </w:rPr>
        <w:t>konstatera dödsfall på patienter som bor inom kommunens äldreomsorg/eget boende och där dödsfall är väntat. Patienten skall nyligen vara undersökt av läkare, annars måste yttre besiktning göras. Det är viktigt att bedömningen finns dokumenterad i patientens journal.</w:t>
      </w:r>
    </w:p>
    <w:p w14:paraId="5FF71891" w14:textId="77777777" w:rsidR="00652551" w:rsidRDefault="00652551" w:rsidP="00530C3B">
      <w:pPr>
        <w:autoSpaceDE w:val="0"/>
        <w:autoSpaceDN w:val="0"/>
        <w:adjustRightInd w:val="0"/>
        <w:spacing w:after="0" w:line="240" w:lineRule="auto"/>
        <w:rPr>
          <w:rFonts w:ascii="Times New Roman" w:hAnsi="Times New Roman" w:cs="Times New Roman"/>
          <w:lang w:val="sv-SE"/>
        </w:rPr>
      </w:pPr>
    </w:p>
    <w:p w14:paraId="257669AA" w14:textId="77777777" w:rsidR="00652551" w:rsidRDefault="00652551" w:rsidP="00530C3B">
      <w:pPr>
        <w:autoSpaceDE w:val="0"/>
        <w:autoSpaceDN w:val="0"/>
        <w:adjustRightInd w:val="0"/>
        <w:spacing w:after="0" w:line="240" w:lineRule="auto"/>
        <w:rPr>
          <w:rFonts w:ascii="Times New Roman" w:hAnsi="Times New Roman" w:cs="Times New Roman"/>
          <w:lang w:val="sv-SE"/>
        </w:rPr>
      </w:pPr>
      <w:r w:rsidRPr="00652551">
        <w:rPr>
          <w:rFonts w:ascii="Times New Roman" w:hAnsi="Times New Roman" w:cs="Times New Roman"/>
          <w:lang w:val="sv-SE"/>
        </w:rPr>
        <w:t xml:space="preserve"> Vårdpersonal bör i förväg vara informerad om hur man ska förfara när ett väntat dödsfall inträffar. Överenskommelse att sjuksköterska får konstatera dödsfall bör träffas för varje enskild patient i förväg och om inte detta är gjort kontaktas läkare på jourcentralen i Piteå för överenskommelse om detta.</w:t>
      </w:r>
    </w:p>
    <w:p w14:paraId="4AC06351" w14:textId="77777777" w:rsidR="00652551" w:rsidRDefault="00652551" w:rsidP="00530C3B">
      <w:pPr>
        <w:autoSpaceDE w:val="0"/>
        <w:autoSpaceDN w:val="0"/>
        <w:adjustRightInd w:val="0"/>
        <w:spacing w:after="0" w:line="240" w:lineRule="auto"/>
        <w:rPr>
          <w:rFonts w:ascii="Times New Roman" w:hAnsi="Times New Roman" w:cs="Times New Roman"/>
          <w:lang w:val="sv-SE"/>
        </w:rPr>
      </w:pPr>
    </w:p>
    <w:p w14:paraId="51AEFBFB" w14:textId="77777777" w:rsidR="00652551" w:rsidRDefault="00652551" w:rsidP="00530C3B">
      <w:pPr>
        <w:autoSpaceDE w:val="0"/>
        <w:autoSpaceDN w:val="0"/>
        <w:adjustRightInd w:val="0"/>
        <w:spacing w:after="0" w:line="240" w:lineRule="auto"/>
        <w:rPr>
          <w:rFonts w:ascii="Times New Roman" w:hAnsi="Times New Roman" w:cs="Times New Roman"/>
          <w:lang w:val="sv-SE"/>
        </w:rPr>
      </w:pPr>
      <w:r w:rsidRPr="00652551">
        <w:rPr>
          <w:rFonts w:ascii="Times New Roman" w:hAnsi="Times New Roman" w:cs="Times New Roman"/>
          <w:lang w:val="sv-SE"/>
        </w:rPr>
        <w:t>Sjuksköterskan undersöker den döde och fastställer att patienten är död. Därefter kontaktas patientansvarig läkare som kan fastställa att döden inträtt utan att själv se den döde. Läkaren ansvarar för att dödsbevis och intyg om dödsorsak utfärdas. Om oklarhet finns i samband med dödsfallet ska jourhavande läkare kontaktas (</w:t>
      </w:r>
      <w:hyperlink r:id="rId8" w:history="1">
        <w:r w:rsidR="00503567">
          <w:rPr>
            <w:rFonts w:ascii="Times New Roman" w:hAnsi="Times New Roman" w:cs="Times New Roman"/>
            <w:lang w:val="sv-SE"/>
          </w:rPr>
          <w:t>HSLF-FS</w:t>
        </w:r>
      </w:hyperlink>
      <w:r w:rsidR="00503567">
        <w:rPr>
          <w:rFonts w:ascii="Times New Roman" w:hAnsi="Times New Roman" w:cs="Times New Roman"/>
          <w:lang w:val="sv-SE"/>
        </w:rPr>
        <w:t xml:space="preserve"> 2015:15</w:t>
      </w:r>
      <w:r w:rsidRPr="00652551">
        <w:rPr>
          <w:rFonts w:ascii="Times New Roman" w:hAnsi="Times New Roman" w:cs="Times New Roman"/>
          <w:lang w:val="sv-SE"/>
        </w:rPr>
        <w:t xml:space="preserve">). </w:t>
      </w:r>
    </w:p>
    <w:p w14:paraId="4105B90E" w14:textId="77777777" w:rsidR="00652551" w:rsidRDefault="00652551" w:rsidP="00530C3B">
      <w:pPr>
        <w:autoSpaceDE w:val="0"/>
        <w:autoSpaceDN w:val="0"/>
        <w:adjustRightInd w:val="0"/>
        <w:spacing w:after="0" w:line="240" w:lineRule="auto"/>
        <w:rPr>
          <w:rFonts w:ascii="Times New Roman" w:hAnsi="Times New Roman" w:cs="Times New Roman"/>
          <w:lang w:val="sv-SE"/>
        </w:rPr>
      </w:pPr>
    </w:p>
    <w:p w14:paraId="13992501" w14:textId="77777777" w:rsidR="00652551" w:rsidRDefault="00652551" w:rsidP="00530C3B">
      <w:pPr>
        <w:autoSpaceDE w:val="0"/>
        <w:autoSpaceDN w:val="0"/>
        <w:adjustRightInd w:val="0"/>
        <w:spacing w:after="0" w:line="240" w:lineRule="auto"/>
        <w:rPr>
          <w:rFonts w:ascii="Times New Roman" w:hAnsi="Times New Roman" w:cs="Times New Roman"/>
          <w:lang w:val="sv-SE"/>
        </w:rPr>
      </w:pPr>
      <w:r w:rsidRPr="00652551">
        <w:rPr>
          <w:rFonts w:ascii="Times New Roman" w:hAnsi="Times New Roman" w:cs="Times New Roman"/>
          <w:lang w:val="sv-SE"/>
        </w:rPr>
        <w:t xml:space="preserve">Första vardagen efter dödsfallet kontaktas läkare för utfärdande av dödsbevis och i förekommande fall borttagande av pacemaker. </w:t>
      </w:r>
    </w:p>
    <w:p w14:paraId="752D65CF" w14:textId="77777777" w:rsidR="00652551" w:rsidRDefault="00652551" w:rsidP="00530C3B">
      <w:pPr>
        <w:autoSpaceDE w:val="0"/>
        <w:autoSpaceDN w:val="0"/>
        <w:adjustRightInd w:val="0"/>
        <w:spacing w:after="0" w:line="240" w:lineRule="auto"/>
        <w:rPr>
          <w:rFonts w:ascii="Times New Roman" w:hAnsi="Times New Roman" w:cs="Times New Roman"/>
          <w:lang w:val="sv-SE"/>
        </w:rPr>
      </w:pPr>
    </w:p>
    <w:p w14:paraId="69A7BD38" w14:textId="77777777" w:rsidR="00652551" w:rsidRPr="00652551" w:rsidRDefault="00652551" w:rsidP="00530C3B">
      <w:pPr>
        <w:autoSpaceDE w:val="0"/>
        <w:autoSpaceDN w:val="0"/>
        <w:adjustRightInd w:val="0"/>
        <w:spacing w:after="0" w:line="240" w:lineRule="auto"/>
        <w:rPr>
          <w:rFonts w:ascii="Times New Roman" w:hAnsi="Times New Roman" w:cs="Times New Roman"/>
          <w:lang w:val="sv-SE"/>
        </w:rPr>
      </w:pPr>
      <w:r w:rsidRPr="00652551">
        <w:rPr>
          <w:rFonts w:ascii="Times New Roman" w:hAnsi="Times New Roman" w:cs="Times New Roman"/>
          <w:lang w:val="sv-SE"/>
        </w:rPr>
        <w:t>Det är tjänstgörande sjuksköterska som ansvarar för att anhöriga informeras om dödsfallet.</w:t>
      </w:r>
    </w:p>
    <w:p w14:paraId="6312F378" w14:textId="77777777" w:rsidR="00383290" w:rsidRDefault="00383290" w:rsidP="00652551">
      <w:pPr>
        <w:rPr>
          <w:rFonts w:ascii="Times New Roman" w:hAnsi="Times New Roman" w:cs="Times New Roman"/>
          <w:lang w:val="sv-SE"/>
        </w:rPr>
      </w:pPr>
    </w:p>
    <w:p w14:paraId="69133289" w14:textId="77777777" w:rsidR="00380208" w:rsidRPr="00380208" w:rsidRDefault="00380208" w:rsidP="00380208">
      <w:pPr>
        <w:pStyle w:val="Rubrik2"/>
        <w:rPr>
          <w:lang w:val="sv-SE"/>
        </w:rPr>
      </w:pPr>
      <w:bookmarkStart w:id="44" w:name="_Toc374957186"/>
      <w:bookmarkStart w:id="45" w:name="_Toc498941471"/>
      <w:r w:rsidRPr="00380208">
        <w:rPr>
          <w:lang w:val="sv-SE"/>
        </w:rPr>
        <w:t>Dokumentation</w:t>
      </w:r>
      <w:bookmarkEnd w:id="44"/>
      <w:bookmarkEnd w:id="45"/>
    </w:p>
    <w:p w14:paraId="208699D9" w14:textId="77777777" w:rsidR="00380208" w:rsidRPr="00380208" w:rsidRDefault="00380208" w:rsidP="00380208">
      <w:pPr>
        <w:autoSpaceDE w:val="0"/>
        <w:autoSpaceDN w:val="0"/>
        <w:adjustRightInd w:val="0"/>
        <w:spacing w:after="0" w:line="240" w:lineRule="auto"/>
        <w:rPr>
          <w:rFonts w:ascii="Times New Roman" w:hAnsi="Times New Roman" w:cs="Times New Roman"/>
          <w:lang w:val="sv-SE"/>
        </w:rPr>
      </w:pPr>
      <w:r w:rsidRPr="00380208">
        <w:rPr>
          <w:rFonts w:ascii="Times New Roman" w:hAnsi="Times New Roman" w:cs="Times New Roman"/>
          <w:lang w:val="sv-SE"/>
        </w:rPr>
        <w:t xml:space="preserve">Dokumentation av omständigheterna kring dödsfall innefattas av: </w:t>
      </w:r>
    </w:p>
    <w:p w14:paraId="66C8D8C5" w14:textId="77777777" w:rsidR="00380208" w:rsidRPr="00380208" w:rsidRDefault="00380208" w:rsidP="00380208">
      <w:pPr>
        <w:pStyle w:val="Liststycke"/>
        <w:numPr>
          <w:ilvl w:val="0"/>
          <w:numId w:val="4"/>
        </w:numPr>
        <w:autoSpaceDE w:val="0"/>
        <w:autoSpaceDN w:val="0"/>
        <w:adjustRightInd w:val="0"/>
        <w:spacing w:after="0" w:line="240" w:lineRule="auto"/>
        <w:rPr>
          <w:rFonts w:ascii="Times New Roman" w:hAnsi="Times New Roman" w:cs="Times New Roman"/>
          <w:lang w:val="sv-SE"/>
        </w:rPr>
      </w:pPr>
      <w:r w:rsidRPr="00380208">
        <w:rPr>
          <w:rFonts w:ascii="Times New Roman" w:hAnsi="Times New Roman" w:cs="Times New Roman"/>
          <w:lang w:val="sv-SE"/>
        </w:rPr>
        <w:t xml:space="preserve">Tid (datum och klockslag) </w:t>
      </w:r>
    </w:p>
    <w:p w14:paraId="4230ED96" w14:textId="77777777" w:rsidR="00380208" w:rsidRPr="00380208" w:rsidRDefault="00380208" w:rsidP="00380208">
      <w:pPr>
        <w:pStyle w:val="Liststycke"/>
        <w:numPr>
          <w:ilvl w:val="0"/>
          <w:numId w:val="4"/>
        </w:numPr>
        <w:autoSpaceDE w:val="0"/>
        <w:autoSpaceDN w:val="0"/>
        <w:adjustRightInd w:val="0"/>
        <w:spacing w:after="0" w:line="240" w:lineRule="auto"/>
        <w:rPr>
          <w:rFonts w:ascii="Times New Roman" w:hAnsi="Times New Roman" w:cs="Times New Roman"/>
          <w:lang w:val="sv-SE"/>
        </w:rPr>
      </w:pPr>
      <w:r w:rsidRPr="00380208">
        <w:rPr>
          <w:rFonts w:ascii="Times New Roman" w:hAnsi="Times New Roman" w:cs="Times New Roman"/>
          <w:lang w:val="sv-SE"/>
        </w:rPr>
        <w:t xml:space="preserve">Uppgift om vilken läkare som konstaterat dödsfallet </w:t>
      </w:r>
    </w:p>
    <w:p w14:paraId="6A175C2C" w14:textId="77777777" w:rsidR="00380208" w:rsidRPr="00380208" w:rsidRDefault="00380208" w:rsidP="00380208">
      <w:pPr>
        <w:pStyle w:val="Liststycke"/>
        <w:numPr>
          <w:ilvl w:val="0"/>
          <w:numId w:val="4"/>
        </w:numPr>
        <w:autoSpaceDE w:val="0"/>
        <w:autoSpaceDN w:val="0"/>
        <w:adjustRightInd w:val="0"/>
        <w:spacing w:after="0" w:line="240" w:lineRule="auto"/>
        <w:rPr>
          <w:rFonts w:ascii="Times New Roman" w:hAnsi="Times New Roman" w:cs="Times New Roman"/>
          <w:lang w:val="sv-SE"/>
        </w:rPr>
      </w:pPr>
      <w:r w:rsidRPr="00380208">
        <w:rPr>
          <w:rFonts w:ascii="Times New Roman" w:hAnsi="Times New Roman" w:cs="Times New Roman"/>
          <w:lang w:val="sv-SE"/>
        </w:rPr>
        <w:t xml:space="preserve">Kort beskrivning om händelseförloppet (t ex har lugnt insomnat) </w:t>
      </w:r>
    </w:p>
    <w:p w14:paraId="1D37E52B" w14:textId="77777777" w:rsidR="00380208" w:rsidRPr="00380208" w:rsidRDefault="00380208" w:rsidP="00380208">
      <w:pPr>
        <w:pStyle w:val="Liststycke"/>
        <w:numPr>
          <w:ilvl w:val="0"/>
          <w:numId w:val="4"/>
        </w:numPr>
        <w:autoSpaceDE w:val="0"/>
        <w:autoSpaceDN w:val="0"/>
        <w:adjustRightInd w:val="0"/>
        <w:spacing w:after="0" w:line="240" w:lineRule="auto"/>
        <w:rPr>
          <w:rFonts w:ascii="Times New Roman" w:hAnsi="Times New Roman" w:cs="Times New Roman"/>
          <w:lang w:val="sv-SE"/>
        </w:rPr>
      </w:pPr>
      <w:r w:rsidRPr="00380208">
        <w:rPr>
          <w:rFonts w:ascii="Times New Roman" w:hAnsi="Times New Roman" w:cs="Times New Roman"/>
          <w:lang w:val="sv-SE"/>
        </w:rPr>
        <w:t xml:space="preserve">Uppgift på anhöriga som blivit kontaktade vid dödsfallet </w:t>
      </w:r>
    </w:p>
    <w:p w14:paraId="045F6CA7" w14:textId="77777777" w:rsidR="00380208" w:rsidRPr="00380208" w:rsidRDefault="00380208" w:rsidP="00380208">
      <w:pPr>
        <w:pStyle w:val="Liststycke"/>
        <w:numPr>
          <w:ilvl w:val="0"/>
          <w:numId w:val="4"/>
        </w:numPr>
        <w:autoSpaceDE w:val="0"/>
        <w:autoSpaceDN w:val="0"/>
        <w:adjustRightInd w:val="0"/>
        <w:spacing w:after="0" w:line="240" w:lineRule="auto"/>
        <w:rPr>
          <w:rFonts w:ascii="Times New Roman" w:hAnsi="Times New Roman" w:cs="Times New Roman"/>
          <w:lang w:val="sv-SE"/>
        </w:rPr>
      </w:pPr>
      <w:r w:rsidRPr="00380208">
        <w:rPr>
          <w:rFonts w:ascii="Times New Roman" w:hAnsi="Times New Roman" w:cs="Times New Roman"/>
          <w:lang w:val="sv-SE"/>
        </w:rPr>
        <w:t>Uppgift om patienten har pacemaker, som i så fall ska avlägsnas.</w:t>
      </w:r>
    </w:p>
    <w:p w14:paraId="5BD807D3" w14:textId="77777777" w:rsidR="00380208" w:rsidRDefault="00380208" w:rsidP="00DE3E8C">
      <w:pPr>
        <w:rPr>
          <w:rFonts w:ascii="Times New Roman" w:hAnsi="Times New Roman" w:cs="Times New Roman"/>
          <w:lang w:val="sv-SE"/>
        </w:rPr>
      </w:pPr>
    </w:p>
    <w:p w14:paraId="09B11C99" w14:textId="77777777" w:rsidR="00380208" w:rsidRPr="00380208" w:rsidRDefault="00380208" w:rsidP="00380208">
      <w:pPr>
        <w:pStyle w:val="Rubrik2"/>
        <w:rPr>
          <w:lang w:val="sv-SE"/>
        </w:rPr>
      </w:pPr>
      <w:bookmarkStart w:id="46" w:name="_Toc374957187"/>
      <w:bookmarkStart w:id="47" w:name="_Toc498941472"/>
      <w:r w:rsidRPr="00380208">
        <w:rPr>
          <w:lang w:val="sv-SE"/>
        </w:rPr>
        <w:t>Identitetsband och identifiering</w:t>
      </w:r>
      <w:bookmarkEnd w:id="46"/>
      <w:bookmarkEnd w:id="47"/>
    </w:p>
    <w:p w14:paraId="6AA2BF1E" w14:textId="77777777" w:rsidR="00A25369" w:rsidRDefault="00380208" w:rsidP="00380208">
      <w:pPr>
        <w:autoSpaceDE w:val="0"/>
        <w:autoSpaceDN w:val="0"/>
        <w:adjustRightInd w:val="0"/>
        <w:spacing w:after="0" w:line="240" w:lineRule="auto"/>
        <w:rPr>
          <w:rFonts w:ascii="Times New Roman" w:hAnsi="Times New Roman" w:cs="Times New Roman"/>
          <w:lang w:val="sv-SE"/>
        </w:rPr>
      </w:pPr>
      <w:r w:rsidRPr="00380208">
        <w:rPr>
          <w:rFonts w:ascii="Times New Roman" w:hAnsi="Times New Roman" w:cs="Times New Roman"/>
          <w:lang w:val="sv-SE"/>
        </w:rPr>
        <w:t>Identitetsband ska anbringas på den döde. Namnkort, undertecknat av läkare, ska följa den döde till bårhus.</w:t>
      </w:r>
    </w:p>
    <w:p w14:paraId="6D79AF2D" w14:textId="77777777" w:rsidR="00652551" w:rsidRDefault="00652551" w:rsidP="0087114E">
      <w:pPr>
        <w:pStyle w:val="Rubrik3"/>
        <w:rPr>
          <w:lang w:val="sv-SE"/>
        </w:rPr>
      </w:pPr>
      <w:bookmarkStart w:id="48" w:name="_Toc498941473"/>
      <w:r>
        <w:rPr>
          <w:lang w:val="sv-SE"/>
        </w:rPr>
        <w:lastRenderedPageBreak/>
        <w:t>Kontakt med begravningsbyrå</w:t>
      </w:r>
      <w:bookmarkEnd w:id="48"/>
    </w:p>
    <w:p w14:paraId="704251D9" w14:textId="77777777" w:rsidR="0087114E" w:rsidRPr="00B320F9" w:rsidRDefault="0087114E" w:rsidP="00B320F9">
      <w:pPr>
        <w:pStyle w:val="Liststycke"/>
        <w:numPr>
          <w:ilvl w:val="0"/>
          <w:numId w:val="10"/>
        </w:numPr>
        <w:autoSpaceDE w:val="0"/>
        <w:autoSpaceDN w:val="0"/>
        <w:adjustRightInd w:val="0"/>
        <w:spacing w:after="0" w:line="240" w:lineRule="auto"/>
        <w:rPr>
          <w:rFonts w:ascii="Times New Roman" w:hAnsi="Times New Roman" w:cs="Times New Roman"/>
          <w:lang w:val="sv-SE"/>
        </w:rPr>
      </w:pPr>
      <w:r w:rsidRPr="00B320F9">
        <w:rPr>
          <w:rFonts w:ascii="Times New Roman" w:hAnsi="Times New Roman" w:cs="Times New Roman"/>
          <w:lang w:val="sv-SE"/>
        </w:rPr>
        <w:t xml:space="preserve">Anhöriga ansvarar för att kontakt med begravningsbyrå tas. </w:t>
      </w:r>
    </w:p>
    <w:p w14:paraId="3B4ADF74" w14:textId="77777777" w:rsidR="0087114E" w:rsidRPr="00B320F9" w:rsidRDefault="0087114E" w:rsidP="00B320F9">
      <w:pPr>
        <w:pStyle w:val="Liststycke"/>
        <w:numPr>
          <w:ilvl w:val="0"/>
          <w:numId w:val="10"/>
        </w:numPr>
        <w:autoSpaceDE w:val="0"/>
        <w:autoSpaceDN w:val="0"/>
        <w:adjustRightInd w:val="0"/>
        <w:spacing w:after="0" w:line="240" w:lineRule="auto"/>
        <w:rPr>
          <w:rFonts w:ascii="Times New Roman" w:hAnsi="Times New Roman" w:cs="Times New Roman"/>
          <w:lang w:val="sv-SE"/>
        </w:rPr>
      </w:pPr>
      <w:r w:rsidRPr="00B320F9">
        <w:rPr>
          <w:rFonts w:ascii="Times New Roman" w:hAnsi="Times New Roman" w:cs="Times New Roman"/>
          <w:lang w:val="sv-SE"/>
        </w:rPr>
        <w:t xml:space="preserve">Begravningsbyrå hämtar i bostaden i möjligaste mån och undantagsvis i kylrum. </w:t>
      </w:r>
    </w:p>
    <w:p w14:paraId="426B3517" w14:textId="77777777" w:rsidR="0087114E" w:rsidRPr="00B320F9" w:rsidRDefault="0087114E" w:rsidP="00B320F9">
      <w:pPr>
        <w:pStyle w:val="Liststycke"/>
        <w:numPr>
          <w:ilvl w:val="0"/>
          <w:numId w:val="10"/>
        </w:numPr>
        <w:autoSpaceDE w:val="0"/>
        <w:autoSpaceDN w:val="0"/>
        <w:adjustRightInd w:val="0"/>
        <w:spacing w:after="0" w:line="240" w:lineRule="auto"/>
        <w:rPr>
          <w:rFonts w:ascii="Times New Roman" w:hAnsi="Times New Roman" w:cs="Times New Roman"/>
          <w:lang w:val="sv-SE"/>
        </w:rPr>
      </w:pPr>
      <w:r w:rsidRPr="00B320F9">
        <w:rPr>
          <w:rFonts w:ascii="Times New Roman" w:hAnsi="Times New Roman" w:cs="Times New Roman"/>
          <w:lang w:val="sv-SE"/>
        </w:rPr>
        <w:t xml:space="preserve">Namnkort ska vara påskrivet av läkare och dödsbevis ska vara utfärdat av läkare för att begravningsbyrå ska hämta den avlidne. </w:t>
      </w:r>
    </w:p>
    <w:p w14:paraId="25E085EE" w14:textId="77777777" w:rsidR="0087114E" w:rsidRPr="00B320F9" w:rsidRDefault="0087114E" w:rsidP="00B320F9">
      <w:pPr>
        <w:pStyle w:val="Liststycke"/>
        <w:numPr>
          <w:ilvl w:val="0"/>
          <w:numId w:val="10"/>
        </w:numPr>
        <w:autoSpaceDE w:val="0"/>
        <w:autoSpaceDN w:val="0"/>
        <w:adjustRightInd w:val="0"/>
        <w:spacing w:after="0" w:line="240" w:lineRule="auto"/>
        <w:rPr>
          <w:rFonts w:ascii="Times New Roman" w:hAnsi="Times New Roman" w:cs="Times New Roman"/>
          <w:lang w:val="sv-SE"/>
        </w:rPr>
      </w:pPr>
      <w:r w:rsidRPr="00B320F9">
        <w:rPr>
          <w:rFonts w:ascii="Times New Roman" w:hAnsi="Times New Roman" w:cs="Times New Roman"/>
          <w:lang w:val="sv-SE"/>
        </w:rPr>
        <w:t>Om avliden transporteras till kylrum av kommunens personal, finns önskemål av begravningsbyrån att den avlidna placeras på bår.</w:t>
      </w:r>
    </w:p>
    <w:p w14:paraId="317EB562" w14:textId="77777777" w:rsidR="00652551" w:rsidRDefault="00652551" w:rsidP="00380208">
      <w:pPr>
        <w:autoSpaceDE w:val="0"/>
        <w:autoSpaceDN w:val="0"/>
        <w:adjustRightInd w:val="0"/>
        <w:spacing w:after="0" w:line="240" w:lineRule="auto"/>
        <w:rPr>
          <w:rFonts w:ascii="Times New Roman" w:hAnsi="Times New Roman" w:cs="Times New Roman"/>
          <w:lang w:val="sv-SE"/>
        </w:rPr>
      </w:pPr>
    </w:p>
    <w:p w14:paraId="650133BC" w14:textId="77777777" w:rsidR="00A25369" w:rsidRDefault="00A25369" w:rsidP="00A25369">
      <w:pPr>
        <w:pStyle w:val="Rubrik2"/>
        <w:rPr>
          <w:lang w:val="sv-SE"/>
        </w:rPr>
      </w:pPr>
      <w:bookmarkStart w:id="49" w:name="_Toc498941474"/>
      <w:r>
        <w:rPr>
          <w:lang w:val="sv-SE"/>
        </w:rPr>
        <w:t>Utrustning inför omhändertagande/bisättning i SÄBO</w:t>
      </w:r>
      <w:bookmarkEnd w:id="49"/>
    </w:p>
    <w:p w14:paraId="7A2AA9E8" w14:textId="77777777" w:rsidR="00A25369" w:rsidRPr="00044DAC" w:rsidRDefault="00A25369" w:rsidP="00634C19">
      <w:pPr>
        <w:rPr>
          <w:rFonts w:ascii="Times New Roman" w:hAnsi="Times New Roman" w:cs="Times New Roman"/>
          <w:bCs/>
          <w:lang w:val="sv-SE"/>
        </w:rPr>
      </w:pPr>
      <w:r w:rsidRPr="00044DAC">
        <w:rPr>
          <w:rFonts w:ascii="Times New Roman" w:hAnsi="Times New Roman" w:cs="Times New Roman"/>
          <w:bCs/>
          <w:lang w:val="sv-SE"/>
        </w:rPr>
        <w:t xml:space="preserve">Utrustning för bisättning finns på varje enhet i särskild uppmärkt låda; Bisättningslåda.  Varje låda ska vara märkt med innehåll. </w:t>
      </w:r>
    </w:p>
    <w:p w14:paraId="51C517BA" w14:textId="77777777" w:rsidR="00A25369" w:rsidRPr="00A25369" w:rsidRDefault="00A25369" w:rsidP="00A25369">
      <w:pPr>
        <w:pStyle w:val="Rubrik3"/>
        <w:rPr>
          <w:lang w:val="sv-SE"/>
        </w:rPr>
      </w:pPr>
      <w:bookmarkStart w:id="50" w:name="_Toc498941475"/>
      <w:r w:rsidRPr="00A25369">
        <w:rPr>
          <w:lang w:val="sv-SE"/>
        </w:rPr>
        <w:t>Innehåll i bisättningslådan:</w:t>
      </w:r>
      <w:bookmarkEnd w:id="50"/>
      <w:r w:rsidRPr="00A25369">
        <w:rPr>
          <w:lang w:val="sv-SE"/>
        </w:rPr>
        <w:t xml:space="preserve"> </w:t>
      </w:r>
    </w:p>
    <w:p w14:paraId="112C0A86"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Två vita lakan</w:t>
      </w:r>
    </w:p>
    <w:p w14:paraId="619C62E3"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En vit skjorta</w:t>
      </w:r>
    </w:p>
    <w:p w14:paraId="478A7EBF"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En vit duk</w:t>
      </w:r>
    </w:p>
    <w:p w14:paraId="272D4EE3"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Ett draglakan</w:t>
      </w:r>
    </w:p>
    <w:p w14:paraId="10382AB7"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En blöja</w:t>
      </w:r>
    </w:p>
    <w:p w14:paraId="55CB768F"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Engångshandskar</w:t>
      </w:r>
    </w:p>
    <w:p w14:paraId="7990421C"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Elastabinda</w:t>
      </w:r>
    </w:p>
    <w:p w14:paraId="2E45172C"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ID-band</w:t>
      </w:r>
    </w:p>
    <w:p w14:paraId="2B96B526"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En stödkrage</w:t>
      </w:r>
    </w:p>
    <w:p w14:paraId="4FB03531"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En förpackning Cortega Ultra (protesfixering)</w:t>
      </w:r>
    </w:p>
    <w:p w14:paraId="35F57018"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Ljusstake</w:t>
      </w:r>
    </w:p>
    <w:p w14:paraId="23DA13A6"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Stearinljus</w:t>
      </w:r>
    </w:p>
    <w:p w14:paraId="0030935C"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Tändstickor</w:t>
      </w:r>
    </w:p>
    <w:p w14:paraId="6291F1E8"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Bibel</w:t>
      </w:r>
    </w:p>
    <w:p w14:paraId="13FA480C" w14:textId="77777777" w:rsidR="00A25369" w:rsidRPr="00A25369" w:rsidRDefault="00A25369" w:rsidP="00A25369">
      <w:pPr>
        <w:widowControl w:val="0"/>
        <w:numPr>
          <w:ilvl w:val="0"/>
          <w:numId w:val="12"/>
        </w:numPr>
        <w:suppressAutoHyphens/>
        <w:spacing w:after="0" w:line="240" w:lineRule="auto"/>
        <w:rPr>
          <w:rFonts w:ascii="Times New Roman" w:hAnsi="Times New Roman" w:cs="Times New Roman"/>
          <w:lang w:val="sv-SE"/>
        </w:rPr>
      </w:pPr>
      <w:r w:rsidRPr="00A25369">
        <w:rPr>
          <w:rFonts w:ascii="Times New Roman" w:hAnsi="Times New Roman" w:cs="Times New Roman"/>
          <w:lang w:val="sv-SE"/>
        </w:rPr>
        <w:t>Psalmbok</w:t>
      </w:r>
    </w:p>
    <w:p w14:paraId="03AAB267" w14:textId="77777777" w:rsidR="00A25369" w:rsidRPr="00044DAC" w:rsidRDefault="00A25369" w:rsidP="00A25369">
      <w:pPr>
        <w:rPr>
          <w:rFonts w:ascii="Times New Roman" w:hAnsi="Times New Roman" w:cs="Times New Roman"/>
          <w:bCs/>
          <w:lang w:val="sv-SE"/>
        </w:rPr>
      </w:pPr>
      <w:r w:rsidRPr="00044DAC">
        <w:rPr>
          <w:rFonts w:ascii="Times New Roman" w:hAnsi="Times New Roman" w:cs="Times New Roman"/>
          <w:bCs/>
          <w:lang w:val="sv-SE"/>
        </w:rPr>
        <w:t>De vita lakanen som finns i lådan används endast vid undantagsfall, i första hand ska de personliga lakanen användas.</w:t>
      </w:r>
    </w:p>
    <w:p w14:paraId="468ADC2E" w14:textId="77777777" w:rsidR="00A25369" w:rsidRPr="00044DAC" w:rsidRDefault="00A25369" w:rsidP="00044DAC">
      <w:pPr>
        <w:rPr>
          <w:rFonts w:ascii="Times New Roman" w:hAnsi="Times New Roman" w:cs="Times New Roman"/>
          <w:bCs/>
          <w:lang w:val="sv-SE"/>
        </w:rPr>
      </w:pPr>
      <w:r w:rsidRPr="00044DAC">
        <w:rPr>
          <w:rFonts w:ascii="Times New Roman" w:hAnsi="Times New Roman" w:cs="Times New Roman"/>
          <w:bCs/>
          <w:lang w:val="sv-SE"/>
        </w:rPr>
        <w:t>Efter bisättning ansvarar den undersköterska som medverkat i bisättningen för att lådan blir fullt utrustad till nästa dödsfall. Sker bisättningen på nattetid överlämnas det ansvaret efter överenskommelse till dagpersonal.</w:t>
      </w:r>
    </w:p>
    <w:p w14:paraId="582DA47B" w14:textId="77777777" w:rsidR="00A25369" w:rsidRPr="00044DAC" w:rsidRDefault="00A25369" w:rsidP="00044DAC">
      <w:pPr>
        <w:rPr>
          <w:rFonts w:ascii="Times New Roman" w:hAnsi="Times New Roman" w:cs="Times New Roman"/>
          <w:bCs/>
          <w:lang w:val="sv-SE"/>
        </w:rPr>
      </w:pPr>
      <w:r w:rsidRPr="00044DAC">
        <w:rPr>
          <w:rFonts w:ascii="Times New Roman" w:hAnsi="Times New Roman" w:cs="Times New Roman"/>
          <w:bCs/>
          <w:lang w:val="sv-SE"/>
        </w:rPr>
        <w:t xml:space="preserve">Efter bisättning plockas smutstvätt och sopor bort från rummet, sängen sänks ner och </w:t>
      </w:r>
      <w:r w:rsidR="00044DAC">
        <w:rPr>
          <w:rFonts w:ascii="Times New Roman" w:hAnsi="Times New Roman" w:cs="Times New Roman"/>
          <w:bCs/>
          <w:lang w:val="sv-SE"/>
        </w:rPr>
        <w:t>en stol ställs fram vid sängen.</w:t>
      </w:r>
    </w:p>
    <w:p w14:paraId="6A0BDF5E" w14:textId="77777777" w:rsidR="00A25369" w:rsidRPr="00044DAC" w:rsidRDefault="00A25369" w:rsidP="00044DAC">
      <w:pPr>
        <w:rPr>
          <w:rFonts w:ascii="Times New Roman" w:hAnsi="Times New Roman" w:cs="Times New Roman"/>
          <w:bCs/>
          <w:lang w:val="sv-SE"/>
        </w:rPr>
      </w:pPr>
      <w:r w:rsidRPr="00044DAC">
        <w:rPr>
          <w:rFonts w:ascii="Times New Roman" w:hAnsi="Times New Roman" w:cs="Times New Roman"/>
          <w:bCs/>
          <w:lang w:val="sv-SE"/>
        </w:rPr>
        <w:t>Lugn och ro ska råda i rummet</w:t>
      </w:r>
    </w:p>
    <w:p w14:paraId="64850D6F" w14:textId="77777777" w:rsidR="00A25369" w:rsidRDefault="00A25369">
      <w:pPr>
        <w:rPr>
          <w:lang w:val="sv-SE"/>
        </w:rPr>
      </w:pPr>
      <w:r>
        <w:rPr>
          <w:lang w:val="sv-SE"/>
        </w:rPr>
        <w:br w:type="page"/>
      </w:r>
    </w:p>
    <w:p w14:paraId="5F6157EE" w14:textId="77777777" w:rsidR="00A25369" w:rsidRDefault="00A25369" w:rsidP="00A25369">
      <w:pPr>
        <w:spacing w:after="0"/>
        <w:rPr>
          <w:lang w:val="sv-SE"/>
        </w:rPr>
      </w:pPr>
    </w:p>
    <w:p w14:paraId="347721EC" w14:textId="77777777" w:rsidR="001F4AEB" w:rsidRDefault="001F4AEB" w:rsidP="00F314A2">
      <w:pPr>
        <w:pStyle w:val="Rubrik2"/>
        <w:rPr>
          <w:lang w:val="sv-SE"/>
        </w:rPr>
      </w:pPr>
      <w:bookmarkStart w:id="51" w:name="_Toc374957188"/>
      <w:bookmarkStart w:id="52" w:name="_Toc498941476"/>
      <w:r w:rsidRPr="00195C2D">
        <w:rPr>
          <w:lang w:val="sv-SE"/>
        </w:rPr>
        <w:t>Omhändertagande</w:t>
      </w:r>
      <w:bookmarkEnd w:id="51"/>
      <w:bookmarkEnd w:id="52"/>
    </w:p>
    <w:p w14:paraId="595D3A1E" w14:textId="77777777" w:rsidR="00A25369" w:rsidRPr="00A25369" w:rsidRDefault="00A25369" w:rsidP="00A25369">
      <w:pPr>
        <w:pStyle w:val="Rubrik3"/>
        <w:rPr>
          <w:lang w:val="sv-SE"/>
        </w:rPr>
      </w:pPr>
      <w:bookmarkStart w:id="53" w:name="_Toc498941477"/>
      <w:r>
        <w:rPr>
          <w:lang w:val="sv-SE"/>
        </w:rPr>
        <w:t>Avliden</w:t>
      </w:r>
      <w:bookmarkEnd w:id="53"/>
      <w:r>
        <w:rPr>
          <w:lang w:val="sv-SE"/>
        </w:rPr>
        <w:t xml:space="preserve"> </w:t>
      </w:r>
    </w:p>
    <w:p w14:paraId="688B7380" w14:textId="77777777" w:rsidR="00F314A2" w:rsidRDefault="001F4AEB" w:rsidP="001F4AEB">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Ett värdigt omhändertagande</w:t>
      </w:r>
    </w:p>
    <w:p w14:paraId="48DAF733" w14:textId="77777777" w:rsidR="009F25B4" w:rsidRDefault="001F4AEB" w:rsidP="001F4AEB">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 xml:space="preserve">Den avlidne ska tas om hand på ett så värdigt och naturligt sätt som möjligt. Anpassa omhändertagandet till den döde och de </w:t>
      </w:r>
      <w:r w:rsidR="00634C19">
        <w:rPr>
          <w:rFonts w:ascii="Times New Roman" w:hAnsi="Times New Roman" w:cs="Times New Roman"/>
          <w:lang w:val="sv-SE"/>
        </w:rPr>
        <w:t>anhöriga</w:t>
      </w:r>
      <w:r w:rsidRPr="001F4AEB">
        <w:rPr>
          <w:rFonts w:ascii="Times New Roman" w:hAnsi="Times New Roman" w:cs="Times New Roman"/>
          <w:lang w:val="sv-SE"/>
        </w:rPr>
        <w:t xml:space="preserve">s eventuella önskemål. Fråga de </w:t>
      </w:r>
      <w:r w:rsidR="00634C19">
        <w:rPr>
          <w:rFonts w:ascii="Times New Roman" w:hAnsi="Times New Roman" w:cs="Times New Roman"/>
          <w:lang w:val="sv-SE"/>
        </w:rPr>
        <w:t>anhöriga</w:t>
      </w:r>
      <w:r w:rsidRPr="001F4AEB">
        <w:rPr>
          <w:rFonts w:ascii="Times New Roman" w:hAnsi="Times New Roman" w:cs="Times New Roman"/>
          <w:lang w:val="sv-SE"/>
        </w:rPr>
        <w:t xml:space="preserve"> vad de önskar.</w:t>
      </w:r>
      <w:r w:rsidR="009F25B4" w:rsidRPr="009F25B4">
        <w:rPr>
          <w:rFonts w:ascii="Times New Roman" w:hAnsi="Times New Roman" w:cs="Times New Roman"/>
          <w:lang w:val="sv-SE"/>
        </w:rPr>
        <w:t xml:space="preserve"> Grunden i omhändertagandet är att det alltid ska ske med respekt för den avlidne och de efterlevande ska visas hänsyn och omtanke. Den avlidne görs i ordning i bostaden.</w:t>
      </w:r>
    </w:p>
    <w:p w14:paraId="134A497B" w14:textId="77777777" w:rsidR="00F314A2" w:rsidRPr="009F25B4" w:rsidRDefault="009F25B4" w:rsidP="001F4AEB">
      <w:pPr>
        <w:autoSpaceDE w:val="0"/>
        <w:autoSpaceDN w:val="0"/>
        <w:adjustRightInd w:val="0"/>
        <w:spacing w:after="0" w:line="240" w:lineRule="auto"/>
        <w:rPr>
          <w:rFonts w:ascii="Times New Roman" w:hAnsi="Times New Roman" w:cs="Times New Roman"/>
          <w:lang w:val="sv-SE"/>
        </w:rPr>
      </w:pPr>
      <w:r w:rsidRPr="009F25B4">
        <w:rPr>
          <w:rFonts w:ascii="Times New Roman" w:hAnsi="Times New Roman" w:cs="Times New Roman"/>
          <w:lang w:val="sv-SE"/>
        </w:rPr>
        <w:t>Närstående bör så långt som möjligt ges tillfälle att vara delaktig i omhändertagandet. Uppmärksamma speciella kulturella, etniska, andliga/religiösa behov och önskemål.</w:t>
      </w:r>
    </w:p>
    <w:p w14:paraId="23F1A104" w14:textId="77777777" w:rsidR="00A25369" w:rsidRDefault="00A25369" w:rsidP="001F4AEB">
      <w:pPr>
        <w:autoSpaceDE w:val="0"/>
        <w:autoSpaceDN w:val="0"/>
        <w:adjustRightInd w:val="0"/>
        <w:spacing w:after="0" w:line="240" w:lineRule="auto"/>
        <w:rPr>
          <w:rFonts w:ascii="Times New Roman" w:hAnsi="Times New Roman" w:cs="Times New Roman"/>
          <w:lang w:val="sv-SE"/>
        </w:rPr>
      </w:pPr>
    </w:p>
    <w:p w14:paraId="07BAEC2D" w14:textId="77777777" w:rsidR="00F314A2" w:rsidRDefault="00F314A2" w:rsidP="001F4AEB">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 xml:space="preserve"> </w:t>
      </w:r>
      <w:r w:rsidR="001F4AEB" w:rsidRPr="001F4AEB">
        <w:rPr>
          <w:rFonts w:ascii="Times New Roman" w:hAnsi="Times New Roman" w:cs="Times New Roman"/>
          <w:lang w:val="sv-SE"/>
        </w:rPr>
        <w:t>Ta bort kuddar och hjälpmedel från sängen och fäll den i planläge. Slut den avlidnes ögonlock så gott det går. Tvätta de delar av kroppen som behöver tvättas.</w:t>
      </w:r>
    </w:p>
    <w:p w14:paraId="29032608" w14:textId="77777777" w:rsidR="00F314A2" w:rsidRDefault="001F4AEB" w:rsidP="001F4AEB">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 xml:space="preserve">Eventuellt bandage eller såromläggningar byts vid behov. Ta bort eventuella katetrar, sonder och dylikt om inget annat sagts. </w:t>
      </w:r>
    </w:p>
    <w:p w14:paraId="78D6D6C5" w14:textId="77777777" w:rsidR="00F314A2" w:rsidRDefault="001F4AEB" w:rsidP="001F4AEB">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Raka bort skäggstubb och kamma håret på det sätt som den avlidne haft det tidigare. Torka ur munhålan och näsborrarna. Fukta gärna läpparna med lite vaselin eller cerat.</w:t>
      </w:r>
    </w:p>
    <w:p w14:paraId="64FA49E9" w14:textId="77777777" w:rsidR="00F314A2" w:rsidRDefault="00F314A2" w:rsidP="001F4AEB">
      <w:pPr>
        <w:autoSpaceDE w:val="0"/>
        <w:autoSpaceDN w:val="0"/>
        <w:adjustRightInd w:val="0"/>
        <w:spacing w:after="0" w:line="240" w:lineRule="auto"/>
        <w:rPr>
          <w:rFonts w:ascii="Times New Roman" w:hAnsi="Times New Roman" w:cs="Times New Roman"/>
          <w:lang w:val="sv-SE"/>
        </w:rPr>
      </w:pPr>
    </w:p>
    <w:p w14:paraId="70F263B5" w14:textId="77777777" w:rsidR="00F314A2" w:rsidRDefault="001F4AEB" w:rsidP="001F4AEB">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 xml:space="preserve">Eventuella tandproteser sätts in i munnen om de fortfarande passar. Om dom inte passar så läggs tänderna i en mugg som medföljer den döde. Andra proteser, t.ex. ögonproteser eller arm- och benprotester sätts på plats efter överenskommelse med de </w:t>
      </w:r>
      <w:r w:rsidR="00634C19">
        <w:rPr>
          <w:rFonts w:ascii="Times New Roman" w:hAnsi="Times New Roman" w:cs="Times New Roman"/>
          <w:lang w:val="sv-SE"/>
        </w:rPr>
        <w:t>anhöriga</w:t>
      </w:r>
      <w:r w:rsidRPr="001F4AEB">
        <w:rPr>
          <w:rFonts w:ascii="Times New Roman" w:hAnsi="Times New Roman" w:cs="Times New Roman"/>
          <w:lang w:val="sv-SE"/>
        </w:rPr>
        <w:t>.</w:t>
      </w:r>
    </w:p>
    <w:p w14:paraId="1DE7FE75" w14:textId="77777777" w:rsidR="00A25369" w:rsidRDefault="00A25369" w:rsidP="001F4AEB">
      <w:pPr>
        <w:autoSpaceDE w:val="0"/>
        <w:autoSpaceDN w:val="0"/>
        <w:adjustRightInd w:val="0"/>
        <w:spacing w:after="0" w:line="240" w:lineRule="auto"/>
        <w:rPr>
          <w:rFonts w:ascii="Times New Roman" w:hAnsi="Times New Roman" w:cs="Times New Roman"/>
          <w:lang w:val="sv-SE"/>
        </w:rPr>
      </w:pPr>
    </w:p>
    <w:p w14:paraId="681990F7" w14:textId="77777777" w:rsidR="00A25369" w:rsidRDefault="00A25369" w:rsidP="00A25369">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 xml:space="preserve">Lägg ett rent lakan under den avlidne. Lägg ett rent underlägg eller hygienblöja under den avlidnes stjärt. Klä denne i kläder som de </w:t>
      </w:r>
      <w:r w:rsidR="00634C19">
        <w:rPr>
          <w:rFonts w:ascii="Times New Roman" w:hAnsi="Times New Roman" w:cs="Times New Roman"/>
          <w:lang w:val="sv-SE"/>
        </w:rPr>
        <w:t>anhöriga</w:t>
      </w:r>
      <w:r w:rsidRPr="001F4AEB">
        <w:rPr>
          <w:rFonts w:ascii="Times New Roman" w:hAnsi="Times New Roman" w:cs="Times New Roman"/>
          <w:lang w:val="sv-SE"/>
        </w:rPr>
        <w:t xml:space="preserve"> önskar. Om den avlidne ska obduceras räcker det med skjorta, nattlinne eller pyjamas.</w:t>
      </w:r>
    </w:p>
    <w:p w14:paraId="37DB31FE" w14:textId="77777777" w:rsidR="00A25369" w:rsidRDefault="00A25369" w:rsidP="00A25369">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 xml:space="preserve"> Lägg den avlidne rakt i sängen i planläge, eventuellt en liten kudde under huvudet. </w:t>
      </w:r>
    </w:p>
    <w:p w14:paraId="6F19A414" w14:textId="77777777" w:rsidR="00A25369" w:rsidRDefault="00A25369" w:rsidP="001F4AEB">
      <w:pPr>
        <w:autoSpaceDE w:val="0"/>
        <w:autoSpaceDN w:val="0"/>
        <w:adjustRightInd w:val="0"/>
        <w:spacing w:after="0" w:line="240" w:lineRule="auto"/>
        <w:rPr>
          <w:rFonts w:ascii="Times New Roman" w:hAnsi="Times New Roman" w:cs="Times New Roman"/>
          <w:lang w:val="sv-SE"/>
        </w:rPr>
      </w:pPr>
    </w:p>
    <w:p w14:paraId="45B8860E" w14:textId="77777777" w:rsidR="00F314A2" w:rsidRDefault="00F314A2" w:rsidP="00F314A2">
      <w:pPr>
        <w:pStyle w:val="Rubrik2"/>
        <w:rPr>
          <w:lang w:val="sv-SE"/>
        </w:rPr>
      </w:pPr>
      <w:bookmarkStart w:id="54" w:name="_Toc374957189"/>
      <w:bookmarkStart w:id="55" w:name="_Toc498941478"/>
      <w:r>
        <w:rPr>
          <w:lang w:val="sv-SE"/>
        </w:rPr>
        <w:t xml:space="preserve">Omhändertagande av </w:t>
      </w:r>
      <w:bookmarkEnd w:id="54"/>
      <w:r w:rsidR="00A25369">
        <w:rPr>
          <w:lang w:val="sv-SE"/>
        </w:rPr>
        <w:t>anhöriga</w:t>
      </w:r>
      <w:bookmarkEnd w:id="55"/>
      <w:r>
        <w:rPr>
          <w:lang w:val="sv-SE"/>
        </w:rPr>
        <w:t xml:space="preserve"> </w:t>
      </w:r>
      <w:r w:rsidRPr="001F4AEB">
        <w:rPr>
          <w:lang w:val="sv-SE"/>
        </w:rPr>
        <w:t xml:space="preserve"> </w:t>
      </w:r>
    </w:p>
    <w:p w14:paraId="52FBAB6A" w14:textId="77777777" w:rsidR="00A25369" w:rsidRDefault="00A25369" w:rsidP="00A25369">
      <w:pPr>
        <w:rPr>
          <w:rFonts w:ascii="Times New Roman" w:hAnsi="Times New Roman" w:cs="Times New Roman"/>
          <w:lang w:val="sv-SE"/>
        </w:rPr>
      </w:pPr>
      <w:r w:rsidRPr="001F4AEB">
        <w:rPr>
          <w:rFonts w:ascii="Times New Roman" w:hAnsi="Times New Roman" w:cs="Times New Roman"/>
          <w:lang w:val="sv-SE"/>
        </w:rPr>
        <w:t xml:space="preserve">Fråga de </w:t>
      </w:r>
      <w:r>
        <w:rPr>
          <w:rFonts w:ascii="Times New Roman" w:hAnsi="Times New Roman" w:cs="Times New Roman"/>
          <w:lang w:val="sv-SE"/>
        </w:rPr>
        <w:t>anhöriga</w:t>
      </w:r>
      <w:r w:rsidRPr="001F4AEB">
        <w:rPr>
          <w:rFonts w:ascii="Times New Roman" w:hAnsi="Times New Roman" w:cs="Times New Roman"/>
          <w:lang w:val="sv-SE"/>
        </w:rPr>
        <w:t xml:space="preserve"> hur de vill ha det om de vill vara med och hjälpa till.</w:t>
      </w:r>
    </w:p>
    <w:p w14:paraId="1BEBE3AB" w14:textId="77777777" w:rsidR="00A25369" w:rsidRDefault="00A25369" w:rsidP="00A25369">
      <w:pPr>
        <w:rPr>
          <w:rFonts w:ascii="Times New Roman" w:hAnsi="Times New Roman" w:cs="Times New Roman"/>
          <w:lang w:val="sv-SE"/>
        </w:rPr>
      </w:pPr>
      <w:r>
        <w:rPr>
          <w:rFonts w:ascii="Times New Roman" w:hAnsi="Times New Roman" w:cs="Times New Roman"/>
          <w:lang w:val="sv-SE"/>
        </w:rPr>
        <w:t>Fråga anhöriga om deras önskemål avseende kläder och smycken.</w:t>
      </w:r>
    </w:p>
    <w:p w14:paraId="4389C8A6" w14:textId="77777777" w:rsidR="00A25369" w:rsidRDefault="00A25369" w:rsidP="00A25369">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 xml:space="preserve">Ge de </w:t>
      </w:r>
      <w:r>
        <w:rPr>
          <w:rFonts w:ascii="Times New Roman" w:hAnsi="Times New Roman" w:cs="Times New Roman"/>
          <w:lang w:val="sv-SE"/>
        </w:rPr>
        <w:t>anhöriga</w:t>
      </w:r>
      <w:r w:rsidRPr="001F4AEB">
        <w:rPr>
          <w:rFonts w:ascii="Times New Roman" w:hAnsi="Times New Roman" w:cs="Times New Roman"/>
          <w:lang w:val="sv-SE"/>
        </w:rPr>
        <w:t xml:space="preserve"> den tid de behöver med den avlidne innan denne förs bort. Om det behövs kan den avlidne vara kvar i rummet upp till något dygn. Givetvis måste detta anpassas till omständigheterna. Rummet ska i så fall vara svalt.</w:t>
      </w:r>
    </w:p>
    <w:p w14:paraId="17E3649E" w14:textId="77777777" w:rsidR="00A25369" w:rsidRPr="00A25369" w:rsidRDefault="00A25369" w:rsidP="00A25369">
      <w:pPr>
        <w:rPr>
          <w:lang w:val="sv-SE"/>
        </w:rPr>
      </w:pPr>
    </w:p>
    <w:p w14:paraId="0997D2D9" w14:textId="77777777" w:rsidR="00F314A2" w:rsidRDefault="001F4AEB" w:rsidP="00F314A2">
      <w:pPr>
        <w:pStyle w:val="Rubrik3"/>
        <w:rPr>
          <w:lang w:val="sv-SE"/>
        </w:rPr>
      </w:pPr>
      <w:bookmarkStart w:id="56" w:name="_Toc374957190"/>
      <w:bookmarkStart w:id="57" w:name="_Toc498941479"/>
      <w:r w:rsidRPr="001F4AEB">
        <w:rPr>
          <w:lang w:val="sv-SE"/>
        </w:rPr>
        <w:t>Förberedelse för avsked</w:t>
      </w:r>
      <w:bookmarkEnd w:id="56"/>
      <w:bookmarkEnd w:id="57"/>
      <w:r w:rsidR="00853358">
        <w:rPr>
          <w:lang w:val="sv-SE"/>
        </w:rPr>
        <w:t xml:space="preserve"> </w:t>
      </w:r>
    </w:p>
    <w:p w14:paraId="20809352" w14:textId="77777777" w:rsidR="00F314A2" w:rsidRDefault="001F4AEB" w:rsidP="001F4AEB">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 xml:space="preserve">De </w:t>
      </w:r>
      <w:r w:rsidR="00634C19">
        <w:rPr>
          <w:rFonts w:ascii="Times New Roman" w:hAnsi="Times New Roman" w:cs="Times New Roman"/>
          <w:lang w:val="sv-SE"/>
        </w:rPr>
        <w:t>anhöriga</w:t>
      </w:r>
      <w:r w:rsidRPr="001F4AEB">
        <w:rPr>
          <w:rFonts w:ascii="Times New Roman" w:hAnsi="Times New Roman" w:cs="Times New Roman"/>
          <w:lang w:val="sv-SE"/>
        </w:rPr>
        <w:t xml:space="preserve"> kan ta farväl av den avlidne i rummet, lägenheten</w:t>
      </w:r>
      <w:r w:rsidR="00BB2F00">
        <w:rPr>
          <w:rFonts w:ascii="Times New Roman" w:hAnsi="Times New Roman" w:cs="Times New Roman"/>
          <w:lang w:val="sv-SE"/>
        </w:rPr>
        <w:t xml:space="preserve"> på särskilt boende</w:t>
      </w:r>
      <w:r w:rsidRPr="001F4AEB">
        <w:rPr>
          <w:rFonts w:ascii="Times New Roman" w:hAnsi="Times New Roman" w:cs="Times New Roman"/>
          <w:lang w:val="sv-SE"/>
        </w:rPr>
        <w:t xml:space="preserve"> </w:t>
      </w:r>
      <w:r w:rsidR="00BB2F00">
        <w:rPr>
          <w:rFonts w:ascii="Times New Roman" w:hAnsi="Times New Roman" w:cs="Times New Roman"/>
          <w:lang w:val="sv-SE"/>
        </w:rPr>
        <w:t xml:space="preserve">/eller i sitt egna hem/ordinärt boende. Det finns också möjlighet att ta avsked </w:t>
      </w:r>
      <w:r w:rsidRPr="001F4AEB">
        <w:rPr>
          <w:rFonts w:ascii="Times New Roman" w:hAnsi="Times New Roman" w:cs="Times New Roman"/>
          <w:lang w:val="sv-SE"/>
        </w:rPr>
        <w:t xml:space="preserve">i andaktsrummet på </w:t>
      </w:r>
      <w:r w:rsidR="00F314A2">
        <w:rPr>
          <w:rFonts w:ascii="Times New Roman" w:hAnsi="Times New Roman" w:cs="Times New Roman"/>
          <w:lang w:val="sv-SE"/>
        </w:rPr>
        <w:t>Hälsocentralen</w:t>
      </w:r>
      <w:r w:rsidRPr="001F4AEB">
        <w:rPr>
          <w:rFonts w:ascii="Times New Roman" w:hAnsi="Times New Roman" w:cs="Times New Roman"/>
          <w:lang w:val="sv-SE"/>
        </w:rPr>
        <w:t xml:space="preserve"> eller i kapellet. Lägg en duk på sängbordet och tänd ljus och ställ dit en blomma, psalmbok, bibel etc. </w:t>
      </w:r>
      <w:r w:rsidR="00BB2F00">
        <w:rPr>
          <w:rFonts w:ascii="Times New Roman" w:hAnsi="Times New Roman" w:cs="Times New Roman"/>
          <w:lang w:val="sv-SE"/>
        </w:rPr>
        <w:t xml:space="preserve">efter önskemål från </w:t>
      </w:r>
      <w:r w:rsidR="00634C19">
        <w:rPr>
          <w:rFonts w:ascii="Times New Roman" w:hAnsi="Times New Roman" w:cs="Times New Roman"/>
          <w:lang w:val="sv-SE"/>
        </w:rPr>
        <w:t>anhöriga</w:t>
      </w:r>
      <w:r w:rsidR="00BB2F00">
        <w:rPr>
          <w:rFonts w:ascii="Times New Roman" w:hAnsi="Times New Roman" w:cs="Times New Roman"/>
          <w:lang w:val="sv-SE"/>
        </w:rPr>
        <w:t>.</w:t>
      </w:r>
    </w:p>
    <w:p w14:paraId="7FA06503" w14:textId="77777777" w:rsidR="00F314A2" w:rsidRDefault="00F314A2" w:rsidP="001F4AEB">
      <w:pPr>
        <w:autoSpaceDE w:val="0"/>
        <w:autoSpaceDN w:val="0"/>
        <w:adjustRightInd w:val="0"/>
        <w:spacing w:after="0" w:line="240" w:lineRule="auto"/>
        <w:rPr>
          <w:rFonts w:ascii="Times New Roman" w:hAnsi="Times New Roman" w:cs="Times New Roman"/>
          <w:lang w:val="sv-SE"/>
        </w:rPr>
      </w:pPr>
    </w:p>
    <w:p w14:paraId="47501515" w14:textId="77777777" w:rsidR="00F314A2" w:rsidRDefault="00F314A2" w:rsidP="001F4AEB">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lastRenderedPageBreak/>
        <w:t xml:space="preserve"> </w:t>
      </w:r>
      <w:r w:rsidR="001F4AEB" w:rsidRPr="00BB2F00">
        <w:rPr>
          <w:rFonts w:ascii="Times New Roman" w:hAnsi="Times New Roman" w:cs="Times New Roman"/>
          <w:lang w:val="sv-SE"/>
        </w:rPr>
        <w:t>Den personal som har haft hand om den avlidne bör om möjligt finnas till hands, informera och ge de efterlevande stöd.</w:t>
      </w:r>
    </w:p>
    <w:p w14:paraId="66459D2B" w14:textId="77777777" w:rsidR="00F314A2" w:rsidRDefault="00F314A2" w:rsidP="001F4AEB">
      <w:pPr>
        <w:autoSpaceDE w:val="0"/>
        <w:autoSpaceDN w:val="0"/>
        <w:adjustRightInd w:val="0"/>
        <w:spacing w:after="0" w:line="240" w:lineRule="auto"/>
        <w:rPr>
          <w:rFonts w:ascii="Times New Roman" w:hAnsi="Times New Roman" w:cs="Times New Roman"/>
          <w:lang w:val="sv-SE"/>
        </w:rPr>
      </w:pPr>
    </w:p>
    <w:p w14:paraId="17AB72F5" w14:textId="77777777" w:rsidR="00F314A2" w:rsidRDefault="001F4AEB" w:rsidP="00CD20AE">
      <w:pPr>
        <w:pStyle w:val="Rubrik3"/>
        <w:rPr>
          <w:lang w:val="sv-SE"/>
        </w:rPr>
      </w:pPr>
      <w:bookmarkStart w:id="58" w:name="_Toc498941480"/>
      <w:r w:rsidRPr="001F4AEB">
        <w:rPr>
          <w:lang w:val="sv-SE"/>
        </w:rPr>
        <w:t>Personliga tillhörigheter</w:t>
      </w:r>
      <w:bookmarkEnd w:id="58"/>
    </w:p>
    <w:p w14:paraId="2765EFE8" w14:textId="77777777" w:rsidR="00CD20AE" w:rsidRDefault="00F314A2" w:rsidP="001F4AEB">
      <w:pPr>
        <w:autoSpaceDE w:val="0"/>
        <w:autoSpaceDN w:val="0"/>
        <w:adjustRightInd w:val="0"/>
        <w:spacing w:after="0" w:line="240" w:lineRule="auto"/>
        <w:rPr>
          <w:rFonts w:ascii="Times New Roman" w:hAnsi="Times New Roman" w:cs="Times New Roman"/>
          <w:lang w:val="sv-SE"/>
        </w:rPr>
      </w:pPr>
      <w:r w:rsidRPr="00CD20AE">
        <w:rPr>
          <w:rFonts w:ascii="Times New Roman" w:hAnsi="Times New Roman" w:cs="Times New Roman"/>
          <w:lang w:val="sv-SE"/>
        </w:rPr>
        <w:t>Om den avli</w:t>
      </w:r>
      <w:r w:rsidR="00D17A82">
        <w:rPr>
          <w:rFonts w:ascii="Times New Roman" w:hAnsi="Times New Roman" w:cs="Times New Roman"/>
          <w:lang w:val="sv-SE"/>
        </w:rPr>
        <w:t>dne bor vid ett särskilt boende</w:t>
      </w:r>
      <w:r w:rsidR="00CD20AE">
        <w:rPr>
          <w:rFonts w:ascii="Times New Roman" w:hAnsi="Times New Roman" w:cs="Times New Roman"/>
          <w:lang w:val="sv-SE"/>
        </w:rPr>
        <w:t xml:space="preserve"> tar </w:t>
      </w:r>
      <w:r w:rsidR="00634C19">
        <w:rPr>
          <w:rFonts w:ascii="Times New Roman" w:hAnsi="Times New Roman" w:cs="Times New Roman"/>
          <w:lang w:val="sv-SE"/>
        </w:rPr>
        <w:t>anhöriga</w:t>
      </w:r>
      <w:r w:rsidR="00CD20AE">
        <w:rPr>
          <w:rFonts w:ascii="Times New Roman" w:hAnsi="Times New Roman" w:cs="Times New Roman"/>
          <w:lang w:val="sv-SE"/>
        </w:rPr>
        <w:t xml:space="preserve"> hand om personliga tillhörigheter. </w:t>
      </w:r>
    </w:p>
    <w:p w14:paraId="0CB15507" w14:textId="77777777" w:rsidR="00F314A2" w:rsidRDefault="00F314A2" w:rsidP="001F4AEB">
      <w:pPr>
        <w:autoSpaceDE w:val="0"/>
        <w:autoSpaceDN w:val="0"/>
        <w:adjustRightInd w:val="0"/>
        <w:spacing w:after="0" w:line="240" w:lineRule="auto"/>
        <w:rPr>
          <w:rFonts w:ascii="Times New Roman" w:hAnsi="Times New Roman" w:cs="Times New Roman"/>
          <w:lang w:val="sv-SE"/>
        </w:rPr>
      </w:pPr>
    </w:p>
    <w:p w14:paraId="0A17946F" w14:textId="4D2EEC94" w:rsidR="00F314A2" w:rsidRDefault="001F4AEB" w:rsidP="00CD20AE">
      <w:pPr>
        <w:pStyle w:val="Rubrik3"/>
        <w:rPr>
          <w:lang w:val="sv-SE"/>
        </w:rPr>
      </w:pPr>
      <w:bookmarkStart w:id="59" w:name="_Toc498941481"/>
      <w:r w:rsidRPr="001F4AEB">
        <w:rPr>
          <w:lang w:val="sv-SE"/>
        </w:rPr>
        <w:t>rummet</w:t>
      </w:r>
      <w:bookmarkEnd w:id="59"/>
    </w:p>
    <w:p w14:paraId="45A62437" w14:textId="77777777" w:rsidR="001F4AEB" w:rsidRPr="001F4AEB" w:rsidRDefault="001F4AEB" w:rsidP="001F4AEB">
      <w:pPr>
        <w:autoSpaceDE w:val="0"/>
        <w:autoSpaceDN w:val="0"/>
        <w:adjustRightInd w:val="0"/>
        <w:spacing w:after="0" w:line="240" w:lineRule="auto"/>
        <w:rPr>
          <w:rFonts w:ascii="Times New Roman" w:hAnsi="Times New Roman" w:cs="Times New Roman"/>
          <w:lang w:val="sv-SE"/>
        </w:rPr>
      </w:pPr>
      <w:r w:rsidRPr="001F4AEB">
        <w:rPr>
          <w:rFonts w:ascii="Times New Roman" w:hAnsi="Times New Roman" w:cs="Times New Roman"/>
          <w:lang w:val="sv-SE"/>
        </w:rPr>
        <w:t>Ta hand om använt material, sängutrustning m.m. och städa rummet enligt vanliga rutiner om inte annat sagts.</w:t>
      </w:r>
    </w:p>
    <w:p w14:paraId="11C82D2C" w14:textId="77777777" w:rsidR="00380208" w:rsidRPr="00752B5A" w:rsidRDefault="00380208" w:rsidP="001F4AEB">
      <w:pPr>
        <w:autoSpaceDE w:val="0"/>
        <w:autoSpaceDN w:val="0"/>
        <w:adjustRightInd w:val="0"/>
        <w:spacing w:after="0" w:line="240" w:lineRule="auto"/>
        <w:rPr>
          <w:rFonts w:ascii="Times New Roman" w:hAnsi="Times New Roman" w:cs="Times New Roman"/>
          <w:lang w:val="sv-SE"/>
        </w:rPr>
      </w:pPr>
    </w:p>
    <w:p w14:paraId="4779A6A2" w14:textId="77777777" w:rsidR="00671710" w:rsidRDefault="00671710">
      <w:pPr>
        <w:rPr>
          <w:lang w:val="sv-SE"/>
        </w:rPr>
      </w:pPr>
      <w:r>
        <w:rPr>
          <w:lang w:val="sv-SE"/>
        </w:rPr>
        <w:br w:type="page"/>
      </w:r>
    </w:p>
    <w:p w14:paraId="20FA70CA" w14:textId="77777777" w:rsidR="003A2C83" w:rsidRPr="00853358" w:rsidRDefault="003A2C83" w:rsidP="00DE3E8C">
      <w:pPr>
        <w:rPr>
          <w:lang w:val="sv-SE"/>
        </w:rPr>
      </w:pPr>
    </w:p>
    <w:p w14:paraId="504C4AE1" w14:textId="59273767" w:rsidR="00383290" w:rsidRDefault="004E4C35" w:rsidP="004E4C35">
      <w:pPr>
        <w:pStyle w:val="Rubrik1"/>
        <w:rPr>
          <w:lang w:val="sv-SE"/>
        </w:rPr>
      </w:pPr>
      <w:r>
        <w:rPr>
          <w:lang w:val="sv-SE"/>
        </w:rPr>
        <w:t>Länkar</w:t>
      </w:r>
    </w:p>
    <w:p w14:paraId="19727B03" w14:textId="0712954B" w:rsidR="004E4C35" w:rsidRDefault="004E4C35" w:rsidP="004E4C35">
      <w:pPr>
        <w:pStyle w:val="Rubrik3"/>
        <w:rPr>
          <w:lang w:val="sv-SE"/>
        </w:rPr>
      </w:pPr>
      <w:r>
        <w:rPr>
          <w:lang w:val="sv-SE"/>
        </w:rPr>
        <w:t xml:space="preserve">Begravningsförordningen </w:t>
      </w:r>
    </w:p>
    <w:p w14:paraId="2FE3C012" w14:textId="56F8DBB9" w:rsidR="004E4C35" w:rsidRDefault="004E4C35" w:rsidP="00DE3E8C">
      <w:hyperlink r:id="rId9" w:history="1">
        <w:r>
          <w:rPr>
            <w:rStyle w:val="Hyperlnk"/>
          </w:rPr>
          <w:t>https://www.riksdagen.se/sv/dokument-lagar/dokument/svensk-forfattningssamling/begravningsforordning-19901147_sfs-1990-1147</w:t>
        </w:r>
      </w:hyperlink>
    </w:p>
    <w:p w14:paraId="2412244C" w14:textId="44DD52BB" w:rsidR="004E4C35" w:rsidRDefault="004E4C35" w:rsidP="004E4C35">
      <w:pPr>
        <w:pStyle w:val="Rubrik3"/>
      </w:pPr>
      <w:r>
        <w:t>Begravningslagen</w:t>
      </w:r>
    </w:p>
    <w:p w14:paraId="79BBA5B9" w14:textId="5C015BC4" w:rsidR="004E4C35" w:rsidRDefault="004E4C35" w:rsidP="00DE3E8C">
      <w:hyperlink r:id="rId10" w:history="1">
        <w:r>
          <w:rPr>
            <w:rStyle w:val="Hyperlnk"/>
          </w:rPr>
          <w:t>https://www.riksdagen.se/sv/dokument-lagar/dokument/svensk-forfattningssamling/begravningslag-19901144_sfs-1990-1144</w:t>
        </w:r>
      </w:hyperlink>
    </w:p>
    <w:p w14:paraId="3B2A67BD" w14:textId="704C8F98" w:rsidR="004E4C35" w:rsidRDefault="004E4C35" w:rsidP="004E4C35">
      <w:pPr>
        <w:pStyle w:val="Rubrik3"/>
      </w:pPr>
      <w:r>
        <w:t>Gemensamma författningssamlingen avseende hälso och</w:t>
      </w:r>
      <w:bookmarkStart w:id="60" w:name="_GoBack"/>
      <w:bookmarkEnd w:id="60"/>
      <w:r>
        <w:t xml:space="preserve"> sjukvård, socialtjänst, Läkemedel, folkhälsa mm HSLF-FS 2015:15</w:t>
      </w:r>
    </w:p>
    <w:p w14:paraId="75FEAE5B" w14:textId="6B0F7126" w:rsidR="004E4C35" w:rsidRDefault="004E4C35" w:rsidP="00DE3E8C">
      <w:hyperlink r:id="rId11" w:history="1">
        <w:r>
          <w:rPr>
            <w:rStyle w:val="Hyperlnk"/>
          </w:rPr>
          <w:t>https://www.socialstyrelsen.se/globalassets/sharepoint-dokument/artikelkatalog/foreskrifter-och-allmanna-rad/2019-1-10.pdf</w:t>
        </w:r>
      </w:hyperlink>
    </w:p>
    <w:p w14:paraId="1BE5B90D" w14:textId="6D2C9F44" w:rsidR="004E4C35" w:rsidRDefault="004E4C35" w:rsidP="004E4C35">
      <w:pPr>
        <w:pStyle w:val="Rubrik3"/>
        <w:rPr>
          <w:lang w:val="sv-SE"/>
        </w:rPr>
      </w:pPr>
      <w:r>
        <w:rPr>
          <w:lang w:val="sv-SE"/>
        </w:rPr>
        <w:t>Kriterier för bestämmande av människans död SOSFS 2005:10</w:t>
      </w:r>
    </w:p>
    <w:p w14:paraId="63E6ED89" w14:textId="47CF00AF" w:rsidR="004E4C35" w:rsidRDefault="004E4C35" w:rsidP="004E4C35">
      <w:hyperlink r:id="rId12" w:history="1">
        <w:r>
          <w:rPr>
            <w:rStyle w:val="Hyperlnk"/>
          </w:rPr>
          <w:t>https://www.socialstyrelsen.se/globalassets/sharepoint-dokument/artikelkatalog/foreskrifter-och-allmanna-rad/2005_10.pdf</w:t>
        </w:r>
      </w:hyperlink>
    </w:p>
    <w:p w14:paraId="6B5A16DC" w14:textId="45D76128" w:rsidR="004E4C35" w:rsidRDefault="004E4C35" w:rsidP="004E4C35">
      <w:pPr>
        <w:pStyle w:val="Rubrik3"/>
        <w:rPr>
          <w:lang w:val="sv-SE"/>
        </w:rPr>
      </w:pPr>
      <w:r w:rsidRPr="004E4C35">
        <w:rPr>
          <w:lang w:val="sv-SE"/>
        </w:rPr>
        <w:t>Lag (1995:832) om obduktion m.m.</w:t>
      </w:r>
    </w:p>
    <w:p w14:paraId="72B71598" w14:textId="2C0B79F3" w:rsidR="004E4C35" w:rsidRDefault="004E4C35" w:rsidP="004E4C35">
      <w:hyperlink r:id="rId13" w:history="1">
        <w:r>
          <w:rPr>
            <w:rStyle w:val="Hyperlnk"/>
          </w:rPr>
          <w:t>https://www.riksdagen.se/sv/dokument-lagar/dokument/svensk-forfattningssamling/lag-1995832-om-obduktion-mm_sfs-1995-832</w:t>
        </w:r>
      </w:hyperlink>
    </w:p>
    <w:p w14:paraId="4F521C0B" w14:textId="567EEE4C" w:rsidR="004E4C35" w:rsidRDefault="004E4C35" w:rsidP="004E4C35">
      <w:pPr>
        <w:pStyle w:val="Rubrik3"/>
      </w:pPr>
      <w:r>
        <w:t>Patientdatalagen</w:t>
      </w:r>
    </w:p>
    <w:p w14:paraId="5E88BCF6" w14:textId="43986ACC" w:rsidR="004E4C35" w:rsidRDefault="004E4C35" w:rsidP="004E4C35">
      <w:hyperlink r:id="rId14" w:history="1">
        <w:r>
          <w:rPr>
            <w:rStyle w:val="Hyperlnk"/>
          </w:rPr>
          <w:t>https://www.riksdagen.se/sv/dokument-lagar/dokument/svensk-forfattningssamling/patientdatalag-2008355_sfs-2008-355</w:t>
        </w:r>
      </w:hyperlink>
    </w:p>
    <w:p w14:paraId="4945DA9E" w14:textId="357FC964" w:rsidR="004E4C35" w:rsidRDefault="004E4C35" w:rsidP="004E4C35">
      <w:pPr>
        <w:pStyle w:val="Rubrik3"/>
      </w:pPr>
      <w:r>
        <w:t>Utfärdande av intyg inom hälso och sjukvården mm SOSFS 2005:29</w:t>
      </w:r>
    </w:p>
    <w:p w14:paraId="025DE49D" w14:textId="5F5ECF86" w:rsidR="004E4C35" w:rsidRPr="004E4C35" w:rsidRDefault="004E4C35" w:rsidP="004E4C35">
      <w:pPr>
        <w:rPr>
          <w:lang w:val="sv-SE"/>
        </w:rPr>
      </w:pPr>
      <w:hyperlink r:id="rId15" w:history="1">
        <w:r>
          <w:rPr>
            <w:rStyle w:val="Hyperlnk"/>
          </w:rPr>
          <w:t>https://www.socialstyrelsen.se/globalassets/sharepoint-dokument/artikelkatalog/foreskrifter-och-allmanna-rad/2005-10-29.pdf</w:t>
        </w:r>
      </w:hyperlink>
    </w:p>
    <w:sectPr w:rsidR="004E4C35" w:rsidRPr="004E4C35" w:rsidSect="008D1A6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727F" w14:textId="77777777" w:rsidR="00F30D67" w:rsidRDefault="00F30D67" w:rsidP="003A2C83">
      <w:pPr>
        <w:spacing w:after="0" w:line="240" w:lineRule="auto"/>
      </w:pPr>
      <w:r>
        <w:separator/>
      </w:r>
    </w:p>
  </w:endnote>
  <w:endnote w:type="continuationSeparator" w:id="0">
    <w:p w14:paraId="4D9FE2D7" w14:textId="77777777" w:rsidR="00F30D67" w:rsidRDefault="00F30D67" w:rsidP="003A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0" w:type="dxa"/>
      <w:tblLayout w:type="fixed"/>
      <w:tblCellMar>
        <w:left w:w="70" w:type="dxa"/>
        <w:right w:w="70" w:type="dxa"/>
      </w:tblCellMar>
      <w:tblLook w:val="0000" w:firstRow="0" w:lastRow="0" w:firstColumn="0" w:lastColumn="0" w:noHBand="0" w:noVBand="0"/>
    </w:tblPr>
    <w:tblGrid>
      <w:gridCol w:w="2516"/>
      <w:gridCol w:w="2587"/>
      <w:gridCol w:w="2268"/>
      <w:gridCol w:w="1134"/>
      <w:gridCol w:w="851"/>
    </w:tblGrid>
    <w:tr w:rsidR="00083E28" w14:paraId="0CDA6E7C" w14:textId="77777777" w:rsidTr="000D7081">
      <w:trPr>
        <w:cantSplit/>
        <w:trHeight w:val="423"/>
      </w:trPr>
      <w:tc>
        <w:tcPr>
          <w:tcW w:w="2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vAlign w:val="center"/>
        </w:tcPr>
        <w:p w14:paraId="4883D9CD" w14:textId="77777777" w:rsidR="00083E28" w:rsidRDefault="00083E28" w:rsidP="000D7081">
          <w:pPr>
            <w:pStyle w:val="Sidhuvud"/>
            <w:tabs>
              <w:tab w:val="clear" w:pos="4536"/>
              <w:tab w:val="left" w:pos="5330"/>
              <w:tab w:val="left" w:pos="7825"/>
            </w:tabs>
            <w:rPr>
              <w:rFonts w:ascii="Arial" w:hAnsi="Arial" w:cs="Arial"/>
              <w:spacing w:val="-6"/>
              <w:kern w:val="18"/>
              <w:szCs w:val="24"/>
            </w:rPr>
          </w:pPr>
          <w:r>
            <w:rPr>
              <w:rFonts w:ascii="Arial" w:hAnsi="Arial" w:cs="Arial"/>
              <w:spacing w:val="-6"/>
              <w:kern w:val="18"/>
              <w:szCs w:val="24"/>
            </w:rPr>
            <w:t>ÄLVSBYNS KOMMUN</w:t>
          </w:r>
        </w:p>
        <w:p w14:paraId="05476837" w14:textId="77777777" w:rsidR="00083E28" w:rsidRPr="004612CA" w:rsidRDefault="00083E28" w:rsidP="000D7081">
          <w:pPr>
            <w:pStyle w:val="Sidhuvud"/>
            <w:tabs>
              <w:tab w:val="clear" w:pos="4536"/>
              <w:tab w:val="left" w:pos="5330"/>
              <w:tab w:val="left" w:pos="7825"/>
            </w:tabs>
            <w:rPr>
              <w:rFonts w:ascii="Arial" w:hAnsi="Arial" w:cs="Arial"/>
              <w:spacing w:val="-6"/>
              <w:kern w:val="18"/>
              <w:szCs w:val="24"/>
            </w:rPr>
          </w:pPr>
          <w:r>
            <w:rPr>
              <w:rFonts w:ascii="Arial" w:hAnsi="Arial" w:cs="Arial"/>
              <w:spacing w:val="-6"/>
              <w:kern w:val="18"/>
              <w:szCs w:val="24"/>
            </w:rPr>
            <w:t>Socialtjänsten</w:t>
          </w:r>
        </w:p>
      </w:tc>
      <w:tc>
        <w:tcPr>
          <w:tcW w:w="25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F75B82F" w14:textId="77777777" w:rsidR="00083E28" w:rsidRDefault="00083E28" w:rsidP="000D7081">
          <w:pPr>
            <w:pStyle w:val="Sidhuvud"/>
            <w:tabs>
              <w:tab w:val="clear" w:pos="4536"/>
              <w:tab w:val="left" w:pos="5330"/>
              <w:tab w:val="left" w:pos="7825"/>
            </w:tabs>
            <w:rPr>
              <w:rFonts w:ascii="Arial" w:hAnsi="Arial" w:cs="Arial"/>
              <w:color w:val="808080"/>
              <w:spacing w:val="-6"/>
              <w:kern w:val="18"/>
              <w:sz w:val="18"/>
            </w:rPr>
          </w:pPr>
          <w:r>
            <w:rPr>
              <w:rFonts w:ascii="Arial" w:hAnsi="Arial" w:cs="Arial"/>
              <w:color w:val="808080"/>
              <w:spacing w:val="-6"/>
              <w:kern w:val="18"/>
              <w:sz w:val="18"/>
            </w:rPr>
            <w:t>Upprättat (dat.)</w:t>
          </w:r>
        </w:p>
        <w:p w14:paraId="0227B161" w14:textId="77777777" w:rsidR="00083E28" w:rsidRPr="00025131" w:rsidRDefault="00083E28" w:rsidP="000D7081">
          <w:pPr>
            <w:pStyle w:val="Sidhuvud"/>
            <w:tabs>
              <w:tab w:val="clear" w:pos="4536"/>
              <w:tab w:val="left" w:pos="5330"/>
              <w:tab w:val="left" w:pos="7825"/>
            </w:tabs>
            <w:rPr>
              <w:rFonts w:ascii="Arial Narrow" w:hAnsi="Arial Narrow"/>
              <w:smallCaps/>
              <w:spacing w:val="-6"/>
              <w:kern w:val="18"/>
            </w:rPr>
          </w:pPr>
          <w:r>
            <w:rPr>
              <w:rFonts w:ascii="Arial Narrow" w:hAnsi="Arial Narrow"/>
              <w:smallCaps/>
              <w:spacing w:val="-6"/>
              <w:kern w:val="18"/>
            </w:rPr>
            <w:t>13-06-11</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CC8298" w14:textId="77777777" w:rsidR="00083E28" w:rsidRPr="00752B5A" w:rsidRDefault="00083E28" w:rsidP="000D7081">
          <w:pPr>
            <w:pStyle w:val="Sidhuvud"/>
            <w:tabs>
              <w:tab w:val="clear" w:pos="4536"/>
              <w:tab w:val="left" w:pos="5330"/>
              <w:tab w:val="left" w:pos="7825"/>
            </w:tabs>
            <w:rPr>
              <w:rFonts w:ascii="Arial" w:hAnsi="Arial" w:cs="Arial"/>
              <w:spacing w:val="-6"/>
              <w:kern w:val="18"/>
              <w:sz w:val="18"/>
              <w:lang w:val="sv-SE"/>
            </w:rPr>
          </w:pPr>
          <w:r w:rsidRPr="00752B5A">
            <w:rPr>
              <w:rFonts w:ascii="Arial" w:hAnsi="Arial" w:cs="Arial"/>
              <w:color w:val="808080"/>
              <w:spacing w:val="-6"/>
              <w:kern w:val="18"/>
              <w:sz w:val="18"/>
              <w:lang w:val="sv-SE"/>
            </w:rPr>
            <w:t>Giltigt (till och med)</w:t>
          </w:r>
        </w:p>
        <w:p w14:paraId="0BBAEF72" w14:textId="156F109D" w:rsidR="00083E28" w:rsidRPr="00752B5A" w:rsidRDefault="00503567" w:rsidP="000D7081">
          <w:pPr>
            <w:pStyle w:val="Sidhuvud"/>
            <w:tabs>
              <w:tab w:val="clear" w:pos="4536"/>
              <w:tab w:val="left" w:pos="5330"/>
              <w:tab w:val="left" w:pos="7825"/>
            </w:tabs>
            <w:rPr>
              <w:rFonts w:ascii="Arial Narrow" w:hAnsi="Arial Narrow" w:cs="Arial"/>
              <w:spacing w:val="-6"/>
              <w:kern w:val="18"/>
              <w:lang w:val="sv-SE"/>
            </w:rPr>
          </w:pPr>
          <w:r>
            <w:rPr>
              <w:rFonts w:ascii="Arial Narrow" w:hAnsi="Arial Narrow" w:cs="Arial"/>
              <w:spacing w:val="-6"/>
              <w:kern w:val="18"/>
              <w:lang w:val="sv-SE"/>
            </w:rPr>
            <w:t>20</w:t>
          </w:r>
          <w:r w:rsidR="007010D0">
            <w:rPr>
              <w:rFonts w:ascii="Arial Narrow" w:hAnsi="Arial Narrow" w:cs="Arial"/>
              <w:spacing w:val="-6"/>
              <w:kern w:val="18"/>
              <w:lang w:val="sv-SE"/>
            </w:rPr>
            <w:t>21</w:t>
          </w:r>
          <w:r>
            <w:rPr>
              <w:rFonts w:ascii="Arial Narrow" w:hAnsi="Arial Narrow" w:cs="Arial"/>
              <w:spacing w:val="-6"/>
              <w:kern w:val="18"/>
              <w:lang w:val="sv-SE"/>
            </w:rPr>
            <w:t>-10-31</w:t>
          </w:r>
        </w:p>
      </w:tc>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8093F3" w14:textId="77777777" w:rsidR="00083E28" w:rsidRPr="00A9542C" w:rsidRDefault="00083E28" w:rsidP="000D7081">
          <w:pPr>
            <w:pStyle w:val="Sidhuvud"/>
            <w:tabs>
              <w:tab w:val="clear" w:pos="4536"/>
              <w:tab w:val="left" w:pos="5330"/>
              <w:tab w:val="left" w:pos="7825"/>
            </w:tabs>
            <w:rPr>
              <w:rFonts w:ascii="Arial" w:hAnsi="Arial" w:cs="Arial"/>
              <w:spacing w:val="-6"/>
              <w:kern w:val="18"/>
              <w:sz w:val="18"/>
            </w:rPr>
          </w:pPr>
          <w:r>
            <w:rPr>
              <w:rFonts w:ascii="Arial" w:hAnsi="Arial" w:cs="Arial"/>
              <w:color w:val="808080"/>
              <w:spacing w:val="-6"/>
              <w:kern w:val="18"/>
              <w:sz w:val="18"/>
            </w:rPr>
            <w:t>Senast reviderat (dat.)</w:t>
          </w:r>
        </w:p>
        <w:p w14:paraId="68B89935" w14:textId="6E4DC055" w:rsidR="00083E28" w:rsidRPr="0053471E" w:rsidRDefault="007010D0" w:rsidP="000D7081">
          <w:pPr>
            <w:pStyle w:val="Sidhuvud"/>
            <w:tabs>
              <w:tab w:val="clear" w:pos="4536"/>
              <w:tab w:val="left" w:pos="5330"/>
              <w:tab w:val="left" w:pos="7825"/>
            </w:tabs>
            <w:rPr>
              <w:rFonts w:ascii="Arial Narrow" w:hAnsi="Arial Narrow"/>
              <w:spacing w:val="-6"/>
              <w:kern w:val="18"/>
            </w:rPr>
          </w:pPr>
          <w:r>
            <w:rPr>
              <w:rFonts w:ascii="Arial Narrow" w:hAnsi="Arial Narrow"/>
              <w:spacing w:val="-6"/>
              <w:kern w:val="18"/>
            </w:rPr>
            <w:t>2020-03-10</w:t>
          </w:r>
        </w:p>
      </w:tc>
    </w:tr>
    <w:tr w:rsidR="00083E28" w14:paraId="571AB955" w14:textId="77777777" w:rsidTr="000D7081">
      <w:trPr>
        <w:cantSplit/>
        <w:trHeight w:val="487"/>
      </w:trPr>
      <w:tc>
        <w:tcPr>
          <w:tcW w:w="51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D3190" w14:textId="77777777" w:rsidR="00083E28" w:rsidRPr="00752B5A" w:rsidRDefault="00083E28" w:rsidP="000D7081">
          <w:pPr>
            <w:pStyle w:val="Sidhuvud"/>
            <w:tabs>
              <w:tab w:val="clear" w:pos="4536"/>
              <w:tab w:val="left" w:pos="5330"/>
              <w:tab w:val="left" w:pos="7825"/>
            </w:tabs>
            <w:rPr>
              <w:rFonts w:ascii="Arial" w:hAnsi="Arial" w:cs="Arial"/>
              <w:color w:val="808080"/>
              <w:spacing w:val="-6"/>
              <w:kern w:val="18"/>
              <w:sz w:val="18"/>
              <w:lang w:val="sv-SE"/>
            </w:rPr>
          </w:pPr>
          <w:r w:rsidRPr="00752B5A">
            <w:rPr>
              <w:rFonts w:ascii="Arial" w:hAnsi="Arial" w:cs="Arial"/>
              <w:color w:val="808080"/>
              <w:spacing w:val="-6"/>
              <w:kern w:val="18"/>
              <w:sz w:val="18"/>
              <w:lang w:val="sv-SE"/>
            </w:rPr>
            <w:t>Upprättat av</w:t>
          </w:r>
        </w:p>
        <w:p w14:paraId="04F322BB" w14:textId="77777777" w:rsidR="00083E28" w:rsidRPr="00752B5A" w:rsidRDefault="00083E28" w:rsidP="000D7081">
          <w:pPr>
            <w:pStyle w:val="Sidhuvud"/>
            <w:tabs>
              <w:tab w:val="clear" w:pos="4536"/>
              <w:tab w:val="left" w:pos="5330"/>
              <w:tab w:val="left" w:pos="7825"/>
            </w:tabs>
            <w:rPr>
              <w:rFonts w:ascii="Arial Narrow" w:hAnsi="Arial Narrow" w:cs="Arial"/>
              <w:spacing w:val="-6"/>
              <w:kern w:val="18"/>
              <w:lang w:val="sv-SE"/>
            </w:rPr>
          </w:pPr>
          <w:r>
            <w:rPr>
              <w:rFonts w:ascii="Arial Narrow" w:hAnsi="Arial Narrow" w:cs="Arial"/>
              <w:spacing w:val="-6"/>
              <w:kern w:val="18"/>
              <w:lang w:val="sv-SE"/>
            </w:rPr>
            <w:t>MAS</w:t>
          </w:r>
        </w:p>
      </w:tc>
      <w:tc>
        <w:tcPr>
          <w:tcW w:w="42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802FF" w14:textId="77777777" w:rsidR="00083E28" w:rsidRDefault="00083E28" w:rsidP="000D7081">
          <w:pPr>
            <w:pStyle w:val="Sidhuvud"/>
            <w:tabs>
              <w:tab w:val="clear" w:pos="4536"/>
              <w:tab w:val="left" w:pos="5330"/>
              <w:tab w:val="left" w:pos="7825"/>
            </w:tabs>
            <w:rPr>
              <w:rFonts w:ascii="Arial" w:hAnsi="Arial" w:cs="Arial"/>
              <w:color w:val="808080"/>
              <w:spacing w:val="-6"/>
              <w:kern w:val="18"/>
              <w:sz w:val="18"/>
            </w:rPr>
          </w:pPr>
          <w:r>
            <w:rPr>
              <w:rFonts w:ascii="Arial" w:hAnsi="Arial" w:cs="Arial"/>
              <w:color w:val="808080"/>
              <w:spacing w:val="-6"/>
              <w:kern w:val="18"/>
              <w:sz w:val="18"/>
            </w:rPr>
            <w:t>Beslutat av</w:t>
          </w:r>
        </w:p>
        <w:p w14:paraId="42E7F124" w14:textId="77777777" w:rsidR="00083E28" w:rsidRPr="0091431F" w:rsidRDefault="004F246C" w:rsidP="000D7081">
          <w:pPr>
            <w:pStyle w:val="Sidhuvud"/>
            <w:tabs>
              <w:tab w:val="clear" w:pos="4536"/>
              <w:tab w:val="left" w:pos="5330"/>
              <w:tab w:val="left" w:pos="7825"/>
            </w:tabs>
            <w:rPr>
              <w:rFonts w:ascii="Arial Narrow" w:hAnsi="Arial Narrow" w:cs="Arial"/>
              <w:spacing w:val="-6"/>
              <w:kern w:val="18"/>
              <w:szCs w:val="24"/>
            </w:rPr>
          </w:pPr>
          <w:r>
            <w:rPr>
              <w:rFonts w:ascii="Arial Narrow" w:hAnsi="Arial Narrow" w:cs="Arial"/>
              <w:spacing w:val="-6"/>
              <w:kern w:val="18"/>
              <w:szCs w:val="24"/>
            </w:rPr>
            <w:t>MAS</w:t>
          </w:r>
        </w:p>
      </w:tc>
    </w:tr>
    <w:tr w:rsidR="00083E28" w14:paraId="6C1CBBE3" w14:textId="77777777" w:rsidTr="000D7081">
      <w:trPr>
        <w:cantSplit/>
      </w:trPr>
      <w:tc>
        <w:tcPr>
          <w:tcW w:w="5103"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744E81E" w14:textId="77777777" w:rsidR="00083E28" w:rsidRPr="00383290" w:rsidRDefault="00083E28" w:rsidP="000D7081">
          <w:pPr>
            <w:pStyle w:val="Sidhuvud"/>
            <w:tabs>
              <w:tab w:val="clear" w:pos="4536"/>
              <w:tab w:val="left" w:pos="5330"/>
              <w:tab w:val="left" w:pos="7825"/>
            </w:tabs>
            <w:ind w:left="12"/>
            <w:rPr>
              <w:rFonts w:ascii="Arial" w:hAnsi="Arial" w:cs="Arial"/>
              <w:color w:val="808080"/>
              <w:spacing w:val="-6"/>
              <w:kern w:val="18"/>
              <w:sz w:val="18"/>
              <w:lang w:val="sv-SE"/>
            </w:rPr>
          </w:pPr>
          <w:r w:rsidRPr="00383290">
            <w:rPr>
              <w:rFonts w:ascii="Arial" w:hAnsi="Arial" w:cs="Arial"/>
              <w:color w:val="808080"/>
              <w:spacing w:val="-6"/>
              <w:kern w:val="18"/>
              <w:sz w:val="18"/>
              <w:lang w:val="sv-SE"/>
            </w:rPr>
            <w:t>Dokumentnamn</w:t>
          </w:r>
        </w:p>
        <w:p w14:paraId="69899280" w14:textId="582BD0A9" w:rsidR="00083E28" w:rsidRPr="00383290" w:rsidRDefault="005658EF" w:rsidP="000D7081">
          <w:pPr>
            <w:pStyle w:val="Sidfot"/>
            <w:rPr>
              <w:lang w:val="sv-SE"/>
            </w:rPr>
          </w:pPr>
          <w:r w:rsidRPr="005658EF">
            <w:rPr>
              <w:lang w:val="sv-SE"/>
            </w:rPr>
            <w:t>Rutin för o</w:t>
          </w:r>
          <w:r w:rsidR="00AB3E08">
            <w:rPr>
              <w:lang w:val="sv-SE"/>
            </w:rPr>
            <w:t xml:space="preserve">mhändertagande vid dödsfall </w:t>
          </w:r>
          <w:r w:rsidR="007010D0">
            <w:rPr>
              <w:lang w:val="sv-SE"/>
            </w:rPr>
            <w:t>2020 till 2021</w:t>
          </w:r>
          <w:r w:rsidRPr="005658EF">
            <w:rPr>
              <w:lang w:val="sv-SE"/>
            </w:rPr>
            <w:t>.docx</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61CE7" w14:textId="77777777" w:rsidR="00083E28" w:rsidRDefault="00083E28" w:rsidP="000D7081">
          <w:pPr>
            <w:pStyle w:val="Sidhuvud"/>
            <w:tabs>
              <w:tab w:val="clear" w:pos="4536"/>
              <w:tab w:val="left" w:pos="5330"/>
              <w:tab w:val="left" w:pos="7825"/>
            </w:tabs>
            <w:rPr>
              <w:rFonts w:ascii="Arial" w:hAnsi="Arial" w:cs="Arial"/>
              <w:color w:val="808080"/>
              <w:spacing w:val="-6"/>
              <w:kern w:val="18"/>
              <w:sz w:val="18"/>
            </w:rPr>
          </w:pPr>
          <w:r>
            <w:rPr>
              <w:rFonts w:ascii="Arial" w:hAnsi="Arial" w:cs="Arial"/>
              <w:color w:val="808080"/>
              <w:spacing w:val="-6"/>
              <w:kern w:val="18"/>
              <w:sz w:val="18"/>
            </w:rPr>
            <w:t>Dokumenttyp</w:t>
          </w:r>
        </w:p>
        <w:p w14:paraId="144FB30C" w14:textId="77777777" w:rsidR="00083E28" w:rsidRPr="00AF7862" w:rsidRDefault="00C57178" w:rsidP="000D7081">
          <w:pPr>
            <w:pStyle w:val="Sidhuvud"/>
            <w:tabs>
              <w:tab w:val="clear" w:pos="4536"/>
              <w:tab w:val="left" w:pos="5330"/>
              <w:tab w:val="left" w:pos="7825"/>
            </w:tabs>
            <w:rPr>
              <w:rFonts w:ascii="Arial Narrow" w:hAnsi="Arial Narrow" w:cs="Arial"/>
              <w:spacing w:val="-6"/>
              <w:kern w:val="18"/>
            </w:rPr>
          </w:pPr>
          <w:r>
            <w:rPr>
              <w:rFonts w:ascii="Arial Narrow" w:hAnsi="Arial Narrow" w:cs="Arial"/>
              <w:spacing w:val="-6"/>
              <w:kern w:val="18"/>
            </w:rPr>
            <w:t>Rutin</w:t>
          </w:r>
          <w:r w:rsidR="00083E28">
            <w:rPr>
              <w:rFonts w:ascii="Arial Narrow" w:hAnsi="Arial Narrow" w:cs="Arial"/>
              <w:spacing w:val="-6"/>
              <w:kern w:val="18"/>
            </w:rPr>
            <w:t xml:space="preserve"> </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09480C4" w14:textId="77777777" w:rsidR="00083E28" w:rsidRPr="00025131" w:rsidRDefault="00083E28" w:rsidP="00C57178">
          <w:pPr>
            <w:pStyle w:val="Sidhuvud"/>
            <w:tabs>
              <w:tab w:val="clear" w:pos="4536"/>
              <w:tab w:val="left" w:pos="5330"/>
              <w:tab w:val="left" w:pos="7825"/>
            </w:tabs>
            <w:jc w:val="right"/>
            <w:rPr>
              <w:rFonts w:ascii="Arial Narrow" w:hAnsi="Arial Narrow" w:cs="Arial"/>
              <w:spacing w:val="-6"/>
              <w:kern w:val="18"/>
              <w:szCs w:val="24"/>
            </w:rPr>
          </w:pPr>
          <w:r w:rsidRPr="00025131">
            <w:rPr>
              <w:rFonts w:ascii="Arial Narrow" w:hAnsi="Arial Narrow" w:cs="Arial"/>
              <w:spacing w:val="-6"/>
              <w:kern w:val="18"/>
              <w:szCs w:val="24"/>
            </w:rPr>
            <w:fldChar w:fldCharType="begin"/>
          </w:r>
          <w:r w:rsidRPr="00025131">
            <w:rPr>
              <w:rFonts w:ascii="Arial Narrow" w:hAnsi="Arial Narrow" w:cs="Arial"/>
              <w:spacing w:val="-6"/>
              <w:kern w:val="18"/>
              <w:szCs w:val="24"/>
            </w:rPr>
            <w:instrText xml:space="preserve"> PAGE   \* MERGEFORMAT </w:instrText>
          </w:r>
          <w:r w:rsidRPr="00025131">
            <w:rPr>
              <w:rFonts w:ascii="Arial Narrow" w:hAnsi="Arial Narrow" w:cs="Arial"/>
              <w:spacing w:val="-6"/>
              <w:kern w:val="18"/>
              <w:szCs w:val="24"/>
            </w:rPr>
            <w:fldChar w:fldCharType="separate"/>
          </w:r>
          <w:r w:rsidR="003D0DBC">
            <w:rPr>
              <w:rFonts w:ascii="Arial Narrow" w:hAnsi="Arial Narrow" w:cs="Arial"/>
              <w:noProof/>
              <w:spacing w:val="-6"/>
              <w:kern w:val="18"/>
              <w:szCs w:val="24"/>
            </w:rPr>
            <w:t>5</w:t>
          </w:r>
          <w:r w:rsidRPr="00025131">
            <w:rPr>
              <w:rFonts w:ascii="Arial Narrow" w:hAnsi="Arial Narrow" w:cs="Arial"/>
              <w:spacing w:val="-6"/>
              <w:kern w:val="18"/>
              <w:szCs w:val="24"/>
            </w:rPr>
            <w:fldChar w:fldCharType="end"/>
          </w:r>
          <w:r>
            <w:rPr>
              <w:rFonts w:ascii="Arial Narrow" w:hAnsi="Arial Narrow" w:cs="Arial"/>
              <w:spacing w:val="-6"/>
              <w:kern w:val="18"/>
              <w:szCs w:val="24"/>
            </w:rPr>
            <w:t xml:space="preserve"> (</w:t>
          </w:r>
          <w:r w:rsidR="00C57178">
            <w:t>1</w:t>
          </w:r>
          <w:r w:rsidR="00AB3E08">
            <w:t>1</w:t>
          </w:r>
          <w:r>
            <w:rPr>
              <w:rFonts w:ascii="Arial Narrow" w:hAnsi="Arial Narrow" w:cs="Arial"/>
              <w:spacing w:val="-6"/>
              <w:kern w:val="18"/>
              <w:szCs w:val="24"/>
            </w:rPr>
            <w:t>)</w:t>
          </w:r>
        </w:p>
      </w:tc>
    </w:tr>
  </w:tbl>
  <w:p w14:paraId="2560E7C1" w14:textId="77777777" w:rsidR="00F30D67" w:rsidRPr="00752B5A" w:rsidRDefault="00F30D67">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7D53" w14:textId="77777777" w:rsidR="00F30D67" w:rsidRDefault="00F30D67" w:rsidP="003A2C83">
      <w:pPr>
        <w:spacing w:after="0" w:line="240" w:lineRule="auto"/>
      </w:pPr>
      <w:r>
        <w:separator/>
      </w:r>
    </w:p>
  </w:footnote>
  <w:footnote w:type="continuationSeparator" w:id="0">
    <w:p w14:paraId="75772472" w14:textId="77777777" w:rsidR="00F30D67" w:rsidRDefault="00F30D67" w:rsidP="003A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4AD4" w14:textId="77777777" w:rsidR="00CD20AE" w:rsidRDefault="00CD20AE">
    <w:pPr>
      <w:pStyle w:val="Sidhuvud"/>
      <w:jc w:val="right"/>
    </w:pPr>
  </w:p>
  <w:p w14:paraId="2B6592B0" w14:textId="77777777" w:rsidR="00F30D67" w:rsidRDefault="00CD20AE">
    <w:pPr>
      <w:pStyle w:val="Sidhuvud"/>
    </w:pPr>
    <w:r>
      <w:rPr>
        <w:rFonts w:ascii="Verdana" w:hAnsi="Verdana"/>
        <w:noProof/>
        <w:color w:val="1D558E"/>
        <w:sz w:val="15"/>
        <w:szCs w:val="15"/>
        <w:lang w:val="sv-SE" w:eastAsia="sv-SE" w:bidi="ar-SA"/>
      </w:rPr>
      <w:drawing>
        <wp:inline distT="0" distB="0" distL="0" distR="0" wp14:anchorId="1CFAC5B4" wp14:editId="5B7F46A2">
          <wp:extent cx="662305" cy="756920"/>
          <wp:effectExtent l="19050" t="0" r="4445" b="0"/>
          <wp:docPr id="1" name="Bild 1" descr="Älvsbyns kommun">
            <a:hlinkClick xmlns:a="http://schemas.openxmlformats.org/drawingml/2006/main" r:id="rId1" tooltip="www.alvsbyn.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vsbyns kommun">
                    <a:hlinkClick r:id="rId1" tooltip="www.alvsbyn.se"/>
                  </pic:cNvPr>
                  <pic:cNvPicPr>
                    <a:picLocks noChangeAspect="1" noChangeArrowheads="1"/>
                  </pic:cNvPicPr>
                </pic:nvPicPr>
                <pic:blipFill>
                  <a:blip r:embed="rId2"/>
                  <a:srcRect/>
                  <a:stretch>
                    <a:fillRect/>
                  </a:stretch>
                </pic:blipFill>
                <pic:spPr bwMode="auto">
                  <a:xfrm>
                    <a:off x="0" y="0"/>
                    <a:ext cx="662305" cy="756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A9072C"/>
    <w:multiLevelType w:val="multilevel"/>
    <w:tmpl w:val="A52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E4986"/>
    <w:multiLevelType w:val="hybridMultilevel"/>
    <w:tmpl w:val="B032E4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F876128"/>
    <w:multiLevelType w:val="hybridMultilevel"/>
    <w:tmpl w:val="EEF60F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91E4320"/>
    <w:multiLevelType w:val="hybridMultilevel"/>
    <w:tmpl w:val="C1E04EC4"/>
    <w:lvl w:ilvl="0" w:tplc="3146B9E0">
      <w:numFmt w:val="bullet"/>
      <w:lvlText w:val=""/>
      <w:lvlJc w:val="left"/>
      <w:pPr>
        <w:ind w:left="1561" w:hanging="360"/>
      </w:pPr>
      <w:rPr>
        <w:rFonts w:ascii="Symbol" w:eastAsia="Symbol" w:hAnsi="Symbol" w:cs="Symbol" w:hint="default"/>
        <w:w w:val="99"/>
        <w:sz w:val="20"/>
        <w:szCs w:val="20"/>
      </w:rPr>
    </w:lvl>
    <w:lvl w:ilvl="1" w:tplc="60E00184">
      <w:numFmt w:val="bullet"/>
      <w:lvlText w:val="•"/>
      <w:lvlJc w:val="left"/>
      <w:pPr>
        <w:ind w:left="2505" w:hanging="360"/>
      </w:pPr>
      <w:rPr>
        <w:rFonts w:hint="default"/>
      </w:rPr>
    </w:lvl>
    <w:lvl w:ilvl="2" w:tplc="86E6A11E">
      <w:numFmt w:val="bullet"/>
      <w:lvlText w:val="•"/>
      <w:lvlJc w:val="left"/>
      <w:pPr>
        <w:ind w:left="3451" w:hanging="360"/>
      </w:pPr>
      <w:rPr>
        <w:rFonts w:hint="default"/>
      </w:rPr>
    </w:lvl>
    <w:lvl w:ilvl="3" w:tplc="9302255C">
      <w:numFmt w:val="bullet"/>
      <w:lvlText w:val="•"/>
      <w:lvlJc w:val="left"/>
      <w:pPr>
        <w:ind w:left="4397" w:hanging="360"/>
      </w:pPr>
      <w:rPr>
        <w:rFonts w:hint="default"/>
      </w:rPr>
    </w:lvl>
    <w:lvl w:ilvl="4" w:tplc="A75AD452">
      <w:numFmt w:val="bullet"/>
      <w:lvlText w:val="•"/>
      <w:lvlJc w:val="left"/>
      <w:pPr>
        <w:ind w:left="5343" w:hanging="360"/>
      </w:pPr>
      <w:rPr>
        <w:rFonts w:hint="default"/>
      </w:rPr>
    </w:lvl>
    <w:lvl w:ilvl="5" w:tplc="0CF0AC30">
      <w:numFmt w:val="bullet"/>
      <w:lvlText w:val="•"/>
      <w:lvlJc w:val="left"/>
      <w:pPr>
        <w:ind w:left="6289" w:hanging="360"/>
      </w:pPr>
      <w:rPr>
        <w:rFonts w:hint="default"/>
      </w:rPr>
    </w:lvl>
    <w:lvl w:ilvl="6" w:tplc="338CE188">
      <w:numFmt w:val="bullet"/>
      <w:lvlText w:val="•"/>
      <w:lvlJc w:val="left"/>
      <w:pPr>
        <w:ind w:left="7235" w:hanging="360"/>
      </w:pPr>
      <w:rPr>
        <w:rFonts w:hint="default"/>
      </w:rPr>
    </w:lvl>
    <w:lvl w:ilvl="7" w:tplc="AB8CA6EE">
      <w:numFmt w:val="bullet"/>
      <w:lvlText w:val="•"/>
      <w:lvlJc w:val="left"/>
      <w:pPr>
        <w:ind w:left="8181" w:hanging="360"/>
      </w:pPr>
      <w:rPr>
        <w:rFonts w:hint="default"/>
      </w:rPr>
    </w:lvl>
    <w:lvl w:ilvl="8" w:tplc="9F308E38">
      <w:numFmt w:val="bullet"/>
      <w:lvlText w:val="•"/>
      <w:lvlJc w:val="left"/>
      <w:pPr>
        <w:ind w:left="9127" w:hanging="360"/>
      </w:pPr>
      <w:rPr>
        <w:rFonts w:hint="default"/>
      </w:rPr>
    </w:lvl>
  </w:abstractNum>
  <w:abstractNum w:abstractNumId="6" w15:restartNumberingAfterBreak="0">
    <w:nsid w:val="22CF0706"/>
    <w:multiLevelType w:val="multilevel"/>
    <w:tmpl w:val="8F90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B329C"/>
    <w:multiLevelType w:val="multilevel"/>
    <w:tmpl w:val="8F90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130D0"/>
    <w:multiLevelType w:val="hybridMultilevel"/>
    <w:tmpl w:val="B5C86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D83DCF"/>
    <w:multiLevelType w:val="hybridMultilevel"/>
    <w:tmpl w:val="040A4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375170"/>
    <w:multiLevelType w:val="hybridMultilevel"/>
    <w:tmpl w:val="DB0016E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3F6E316E"/>
    <w:multiLevelType w:val="multilevel"/>
    <w:tmpl w:val="FDA6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500ED"/>
    <w:multiLevelType w:val="hybridMultilevel"/>
    <w:tmpl w:val="64BCF2BE"/>
    <w:lvl w:ilvl="0" w:tplc="F5B82564">
      <w:start w:val="1"/>
      <w:numFmt w:val="decimal"/>
      <w:lvlText w:val="%1."/>
      <w:lvlJc w:val="left"/>
      <w:pPr>
        <w:ind w:left="360" w:hanging="360"/>
      </w:pPr>
      <w:rPr>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7A142B66"/>
    <w:multiLevelType w:val="hybridMultilevel"/>
    <w:tmpl w:val="5B9A9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3"/>
  </w:num>
  <w:num w:numId="5">
    <w:abstractNumId w:val="11"/>
  </w:num>
  <w:num w:numId="6">
    <w:abstractNumId w:val="7"/>
  </w:num>
  <w:num w:numId="7">
    <w:abstractNumId w:val="6"/>
  </w:num>
  <w:num w:numId="8">
    <w:abstractNumId w:val="10"/>
  </w:num>
  <w:num w:numId="9">
    <w:abstractNumId w:val="8"/>
  </w:num>
  <w:num w:numId="10">
    <w:abstractNumId w:val="9"/>
  </w:num>
  <w:num w:numId="11">
    <w:abstractNumId w:val="0"/>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83"/>
    <w:rsid w:val="00007239"/>
    <w:rsid w:val="00044DAC"/>
    <w:rsid w:val="00083E28"/>
    <w:rsid w:val="00095DEA"/>
    <w:rsid w:val="000B2F92"/>
    <w:rsid w:val="000F0540"/>
    <w:rsid w:val="00170057"/>
    <w:rsid w:val="00195C2D"/>
    <w:rsid w:val="001A131A"/>
    <w:rsid w:val="001F00F7"/>
    <w:rsid w:val="001F4AEB"/>
    <w:rsid w:val="00214631"/>
    <w:rsid w:val="00247367"/>
    <w:rsid w:val="00270D1A"/>
    <w:rsid w:val="002D085C"/>
    <w:rsid w:val="00311168"/>
    <w:rsid w:val="00322CC3"/>
    <w:rsid w:val="00380208"/>
    <w:rsid w:val="00383290"/>
    <w:rsid w:val="003A2C83"/>
    <w:rsid w:val="003D0DBC"/>
    <w:rsid w:val="004163E2"/>
    <w:rsid w:val="004717CC"/>
    <w:rsid w:val="004C4570"/>
    <w:rsid w:val="004E4C35"/>
    <w:rsid w:val="004F246C"/>
    <w:rsid w:val="00503567"/>
    <w:rsid w:val="00530C3B"/>
    <w:rsid w:val="005658EF"/>
    <w:rsid w:val="005A3C3E"/>
    <w:rsid w:val="005B075F"/>
    <w:rsid w:val="005D2566"/>
    <w:rsid w:val="005D53D8"/>
    <w:rsid w:val="006033D8"/>
    <w:rsid w:val="00634C19"/>
    <w:rsid w:val="00652551"/>
    <w:rsid w:val="00671710"/>
    <w:rsid w:val="006926F6"/>
    <w:rsid w:val="006B75FD"/>
    <w:rsid w:val="007010D0"/>
    <w:rsid w:val="00752B5A"/>
    <w:rsid w:val="007C3F8C"/>
    <w:rsid w:val="00853358"/>
    <w:rsid w:val="0087114E"/>
    <w:rsid w:val="008D1A60"/>
    <w:rsid w:val="00994863"/>
    <w:rsid w:val="009F25B4"/>
    <w:rsid w:val="00A00623"/>
    <w:rsid w:val="00A1109B"/>
    <w:rsid w:val="00A25369"/>
    <w:rsid w:val="00A51B5F"/>
    <w:rsid w:val="00A64315"/>
    <w:rsid w:val="00A94942"/>
    <w:rsid w:val="00AB3E08"/>
    <w:rsid w:val="00AC0580"/>
    <w:rsid w:val="00AD5172"/>
    <w:rsid w:val="00B320F9"/>
    <w:rsid w:val="00B83E1F"/>
    <w:rsid w:val="00BB2F00"/>
    <w:rsid w:val="00BE4777"/>
    <w:rsid w:val="00C15ABD"/>
    <w:rsid w:val="00C35798"/>
    <w:rsid w:val="00C57178"/>
    <w:rsid w:val="00CA36F4"/>
    <w:rsid w:val="00CD1940"/>
    <w:rsid w:val="00CD20AE"/>
    <w:rsid w:val="00D17A82"/>
    <w:rsid w:val="00D861C0"/>
    <w:rsid w:val="00DD133C"/>
    <w:rsid w:val="00DE3E8C"/>
    <w:rsid w:val="00E43576"/>
    <w:rsid w:val="00EC2239"/>
    <w:rsid w:val="00ED19D1"/>
    <w:rsid w:val="00EE412B"/>
    <w:rsid w:val="00EF5579"/>
    <w:rsid w:val="00F30D67"/>
    <w:rsid w:val="00F314A2"/>
    <w:rsid w:val="00F33098"/>
    <w:rsid w:val="00F71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6B64"/>
  <w15:docId w15:val="{6534AE9C-B53D-4C3B-9ECB-0B337A4C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D67"/>
  </w:style>
  <w:style w:type="paragraph" w:styleId="Rubrik1">
    <w:name w:val="heading 1"/>
    <w:basedOn w:val="Normal"/>
    <w:next w:val="Normal"/>
    <w:link w:val="Rubrik1Char"/>
    <w:uiPriority w:val="9"/>
    <w:qFormat/>
    <w:rsid w:val="00F30D67"/>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rsid w:val="00F30D67"/>
    <w:pPr>
      <w:spacing w:before="200" w:after="0" w:line="271" w:lineRule="auto"/>
      <w:outlineLvl w:val="1"/>
    </w:pPr>
    <w:rPr>
      <w:smallCaps/>
      <w:sz w:val="28"/>
      <w:szCs w:val="28"/>
    </w:rPr>
  </w:style>
  <w:style w:type="paragraph" w:styleId="Rubrik3">
    <w:name w:val="heading 3"/>
    <w:basedOn w:val="Normal"/>
    <w:next w:val="Normal"/>
    <w:link w:val="Rubrik3Char"/>
    <w:uiPriority w:val="9"/>
    <w:unhideWhenUsed/>
    <w:qFormat/>
    <w:rsid w:val="00F30D67"/>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unhideWhenUsed/>
    <w:qFormat/>
    <w:rsid w:val="00F30D67"/>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F30D67"/>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F30D67"/>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F30D67"/>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F30D67"/>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F30D67"/>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A2C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2C83"/>
  </w:style>
  <w:style w:type="paragraph" w:styleId="Sidfot">
    <w:name w:val="footer"/>
    <w:basedOn w:val="Normal"/>
    <w:link w:val="SidfotChar"/>
    <w:uiPriority w:val="99"/>
    <w:unhideWhenUsed/>
    <w:rsid w:val="003A2C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2C83"/>
  </w:style>
  <w:style w:type="table" w:styleId="Tabellrutnt">
    <w:name w:val="Table Grid"/>
    <w:basedOn w:val="Normaltabell"/>
    <w:uiPriority w:val="59"/>
    <w:rsid w:val="003A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A2C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2C83"/>
    <w:rPr>
      <w:rFonts w:ascii="Tahoma" w:hAnsi="Tahoma" w:cs="Tahoma"/>
      <w:sz w:val="16"/>
      <w:szCs w:val="16"/>
    </w:rPr>
  </w:style>
  <w:style w:type="character" w:customStyle="1" w:styleId="Rubrik1Char">
    <w:name w:val="Rubrik 1 Char"/>
    <w:basedOn w:val="Standardstycketeckensnitt"/>
    <w:link w:val="Rubrik1"/>
    <w:uiPriority w:val="9"/>
    <w:rsid w:val="00F30D67"/>
    <w:rPr>
      <w:smallCaps/>
      <w:spacing w:val="5"/>
      <w:sz w:val="36"/>
      <w:szCs w:val="36"/>
    </w:rPr>
  </w:style>
  <w:style w:type="character" w:customStyle="1" w:styleId="Rubrik2Char">
    <w:name w:val="Rubrik 2 Char"/>
    <w:basedOn w:val="Standardstycketeckensnitt"/>
    <w:link w:val="Rubrik2"/>
    <w:uiPriority w:val="9"/>
    <w:rsid w:val="00F30D67"/>
    <w:rPr>
      <w:smallCaps/>
      <w:sz w:val="28"/>
      <w:szCs w:val="28"/>
    </w:rPr>
  </w:style>
  <w:style w:type="character" w:customStyle="1" w:styleId="Rubrik3Char">
    <w:name w:val="Rubrik 3 Char"/>
    <w:basedOn w:val="Standardstycketeckensnitt"/>
    <w:link w:val="Rubrik3"/>
    <w:uiPriority w:val="9"/>
    <w:rsid w:val="00F30D67"/>
    <w:rPr>
      <w:i/>
      <w:iCs/>
      <w:smallCaps/>
      <w:spacing w:val="5"/>
      <w:sz w:val="26"/>
      <w:szCs w:val="26"/>
    </w:rPr>
  </w:style>
  <w:style w:type="paragraph" w:styleId="Innehllsfrteckningsrubrik">
    <w:name w:val="TOC Heading"/>
    <w:basedOn w:val="Rubrik1"/>
    <w:next w:val="Normal"/>
    <w:uiPriority w:val="39"/>
    <w:unhideWhenUsed/>
    <w:qFormat/>
    <w:rsid w:val="00F30D67"/>
    <w:pPr>
      <w:outlineLvl w:val="9"/>
    </w:pPr>
  </w:style>
  <w:style w:type="paragraph" w:styleId="Innehll1">
    <w:name w:val="toc 1"/>
    <w:basedOn w:val="Normal"/>
    <w:next w:val="Normal"/>
    <w:autoRedefine/>
    <w:uiPriority w:val="39"/>
    <w:unhideWhenUsed/>
    <w:rsid w:val="00503567"/>
    <w:pPr>
      <w:tabs>
        <w:tab w:val="right" w:leader="dot" w:pos="9062"/>
      </w:tabs>
      <w:spacing w:after="0" w:line="240" w:lineRule="auto"/>
    </w:pPr>
  </w:style>
  <w:style w:type="paragraph" w:styleId="Innehll2">
    <w:name w:val="toc 2"/>
    <w:basedOn w:val="Normal"/>
    <w:next w:val="Normal"/>
    <w:autoRedefine/>
    <w:uiPriority w:val="39"/>
    <w:unhideWhenUsed/>
    <w:rsid w:val="003A2C83"/>
    <w:pPr>
      <w:spacing w:after="100"/>
      <w:ind w:left="220"/>
    </w:pPr>
  </w:style>
  <w:style w:type="paragraph" w:styleId="Innehll3">
    <w:name w:val="toc 3"/>
    <w:basedOn w:val="Normal"/>
    <w:next w:val="Normal"/>
    <w:autoRedefine/>
    <w:uiPriority w:val="39"/>
    <w:unhideWhenUsed/>
    <w:rsid w:val="003A2C83"/>
    <w:pPr>
      <w:spacing w:after="100"/>
      <w:ind w:left="440"/>
    </w:pPr>
  </w:style>
  <w:style w:type="character" w:styleId="Hyperlnk">
    <w:name w:val="Hyperlink"/>
    <w:basedOn w:val="Standardstycketeckensnitt"/>
    <w:uiPriority w:val="99"/>
    <w:unhideWhenUsed/>
    <w:rsid w:val="003A2C83"/>
    <w:rPr>
      <w:color w:val="0000FF" w:themeColor="hyperlink"/>
      <w:u w:val="single"/>
    </w:rPr>
  </w:style>
  <w:style w:type="paragraph" w:styleId="Liststycke">
    <w:name w:val="List Paragraph"/>
    <w:basedOn w:val="Normal"/>
    <w:uiPriority w:val="1"/>
    <w:qFormat/>
    <w:rsid w:val="00F30D67"/>
    <w:pPr>
      <w:ind w:left="720"/>
      <w:contextualSpacing/>
    </w:pPr>
  </w:style>
  <w:style w:type="character" w:customStyle="1" w:styleId="Rubrik4Char">
    <w:name w:val="Rubrik 4 Char"/>
    <w:basedOn w:val="Standardstycketeckensnitt"/>
    <w:link w:val="Rubrik4"/>
    <w:uiPriority w:val="9"/>
    <w:rsid w:val="00F30D67"/>
    <w:rPr>
      <w:b/>
      <w:bCs/>
      <w:spacing w:val="5"/>
      <w:sz w:val="24"/>
      <w:szCs w:val="24"/>
    </w:rPr>
  </w:style>
  <w:style w:type="character" w:customStyle="1" w:styleId="Rubrik5Char">
    <w:name w:val="Rubrik 5 Char"/>
    <w:basedOn w:val="Standardstycketeckensnitt"/>
    <w:link w:val="Rubrik5"/>
    <w:uiPriority w:val="9"/>
    <w:semiHidden/>
    <w:rsid w:val="00F30D67"/>
    <w:rPr>
      <w:i/>
      <w:iCs/>
      <w:sz w:val="24"/>
      <w:szCs w:val="24"/>
    </w:rPr>
  </w:style>
  <w:style w:type="character" w:customStyle="1" w:styleId="Rubrik6Char">
    <w:name w:val="Rubrik 6 Char"/>
    <w:basedOn w:val="Standardstycketeckensnitt"/>
    <w:link w:val="Rubrik6"/>
    <w:uiPriority w:val="9"/>
    <w:semiHidden/>
    <w:rsid w:val="00F30D67"/>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F30D67"/>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F30D67"/>
    <w:rPr>
      <w:b/>
      <w:bCs/>
      <w:color w:val="7F7F7F" w:themeColor="text1" w:themeTint="80"/>
      <w:sz w:val="20"/>
      <w:szCs w:val="20"/>
    </w:rPr>
  </w:style>
  <w:style w:type="character" w:customStyle="1" w:styleId="Rubrik9Char">
    <w:name w:val="Rubrik 9 Char"/>
    <w:basedOn w:val="Standardstycketeckensnitt"/>
    <w:link w:val="Rubrik9"/>
    <w:uiPriority w:val="9"/>
    <w:semiHidden/>
    <w:rsid w:val="00F30D67"/>
    <w:rPr>
      <w:b/>
      <w:bCs/>
      <w:i/>
      <w:iCs/>
      <w:color w:val="7F7F7F" w:themeColor="text1" w:themeTint="80"/>
      <w:sz w:val="18"/>
      <w:szCs w:val="18"/>
    </w:rPr>
  </w:style>
  <w:style w:type="paragraph" w:styleId="Beskrivning">
    <w:name w:val="caption"/>
    <w:basedOn w:val="Normal"/>
    <w:next w:val="Normal"/>
    <w:uiPriority w:val="35"/>
    <w:semiHidden/>
    <w:unhideWhenUsed/>
    <w:rsid w:val="00DE3E8C"/>
    <w:rPr>
      <w:caps/>
      <w:spacing w:val="10"/>
      <w:sz w:val="18"/>
      <w:szCs w:val="18"/>
    </w:rPr>
  </w:style>
  <w:style w:type="paragraph" w:styleId="Rubrik">
    <w:name w:val="Title"/>
    <w:basedOn w:val="Normal"/>
    <w:next w:val="Normal"/>
    <w:link w:val="RubrikChar"/>
    <w:uiPriority w:val="10"/>
    <w:qFormat/>
    <w:rsid w:val="00F30D67"/>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F30D67"/>
    <w:rPr>
      <w:smallCaps/>
      <w:sz w:val="52"/>
      <w:szCs w:val="52"/>
    </w:rPr>
  </w:style>
  <w:style w:type="paragraph" w:styleId="Underrubrik">
    <w:name w:val="Subtitle"/>
    <w:basedOn w:val="Normal"/>
    <w:next w:val="Normal"/>
    <w:link w:val="UnderrubrikChar"/>
    <w:uiPriority w:val="11"/>
    <w:qFormat/>
    <w:rsid w:val="00F30D67"/>
    <w:rPr>
      <w:i/>
      <w:iCs/>
      <w:smallCaps/>
      <w:spacing w:val="10"/>
      <w:sz w:val="28"/>
      <w:szCs w:val="28"/>
    </w:rPr>
  </w:style>
  <w:style w:type="character" w:customStyle="1" w:styleId="UnderrubrikChar">
    <w:name w:val="Underrubrik Char"/>
    <w:basedOn w:val="Standardstycketeckensnitt"/>
    <w:link w:val="Underrubrik"/>
    <w:uiPriority w:val="11"/>
    <w:rsid w:val="00F30D67"/>
    <w:rPr>
      <w:i/>
      <w:iCs/>
      <w:smallCaps/>
      <w:spacing w:val="10"/>
      <w:sz w:val="28"/>
      <w:szCs w:val="28"/>
    </w:rPr>
  </w:style>
  <w:style w:type="character" w:styleId="Stark">
    <w:name w:val="Strong"/>
    <w:uiPriority w:val="22"/>
    <w:qFormat/>
    <w:rsid w:val="00F30D67"/>
    <w:rPr>
      <w:b/>
      <w:bCs/>
    </w:rPr>
  </w:style>
  <w:style w:type="character" w:styleId="Betoning">
    <w:name w:val="Emphasis"/>
    <w:uiPriority w:val="20"/>
    <w:qFormat/>
    <w:rsid w:val="00F30D67"/>
    <w:rPr>
      <w:b/>
      <w:bCs/>
      <w:i/>
      <w:iCs/>
      <w:spacing w:val="10"/>
    </w:rPr>
  </w:style>
  <w:style w:type="paragraph" w:styleId="Ingetavstnd">
    <w:name w:val="No Spacing"/>
    <w:basedOn w:val="Normal"/>
    <w:link w:val="IngetavstndChar"/>
    <w:uiPriority w:val="1"/>
    <w:qFormat/>
    <w:rsid w:val="00F30D67"/>
    <w:pPr>
      <w:spacing w:after="0" w:line="240" w:lineRule="auto"/>
    </w:pPr>
  </w:style>
  <w:style w:type="character" w:customStyle="1" w:styleId="IngetavstndChar">
    <w:name w:val="Inget avstånd Char"/>
    <w:basedOn w:val="Standardstycketeckensnitt"/>
    <w:link w:val="Ingetavstnd"/>
    <w:uiPriority w:val="1"/>
    <w:rsid w:val="00DE3E8C"/>
  </w:style>
  <w:style w:type="paragraph" w:styleId="Citat">
    <w:name w:val="Quote"/>
    <w:basedOn w:val="Normal"/>
    <w:next w:val="Normal"/>
    <w:link w:val="CitatChar"/>
    <w:uiPriority w:val="29"/>
    <w:qFormat/>
    <w:rsid w:val="00F30D67"/>
    <w:rPr>
      <w:i/>
      <w:iCs/>
    </w:rPr>
  </w:style>
  <w:style w:type="character" w:customStyle="1" w:styleId="CitatChar">
    <w:name w:val="Citat Char"/>
    <w:basedOn w:val="Standardstycketeckensnitt"/>
    <w:link w:val="Citat"/>
    <w:uiPriority w:val="29"/>
    <w:rsid w:val="00F30D67"/>
    <w:rPr>
      <w:i/>
      <w:iCs/>
    </w:rPr>
  </w:style>
  <w:style w:type="paragraph" w:styleId="Starktcitat">
    <w:name w:val="Intense Quote"/>
    <w:basedOn w:val="Normal"/>
    <w:next w:val="Normal"/>
    <w:link w:val="StarktcitatChar"/>
    <w:uiPriority w:val="30"/>
    <w:qFormat/>
    <w:rsid w:val="00F30D67"/>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F30D67"/>
    <w:rPr>
      <w:i/>
      <w:iCs/>
    </w:rPr>
  </w:style>
  <w:style w:type="character" w:styleId="Diskretbetoning">
    <w:name w:val="Subtle Emphasis"/>
    <w:uiPriority w:val="19"/>
    <w:qFormat/>
    <w:rsid w:val="00F30D67"/>
    <w:rPr>
      <w:i/>
      <w:iCs/>
    </w:rPr>
  </w:style>
  <w:style w:type="character" w:styleId="Starkbetoning">
    <w:name w:val="Intense Emphasis"/>
    <w:uiPriority w:val="21"/>
    <w:qFormat/>
    <w:rsid w:val="00F30D67"/>
    <w:rPr>
      <w:b/>
      <w:bCs/>
      <w:i/>
      <w:iCs/>
    </w:rPr>
  </w:style>
  <w:style w:type="character" w:styleId="Diskretreferens">
    <w:name w:val="Subtle Reference"/>
    <w:basedOn w:val="Standardstycketeckensnitt"/>
    <w:uiPriority w:val="31"/>
    <w:qFormat/>
    <w:rsid w:val="00F30D67"/>
    <w:rPr>
      <w:smallCaps/>
    </w:rPr>
  </w:style>
  <w:style w:type="character" w:styleId="Starkreferens">
    <w:name w:val="Intense Reference"/>
    <w:uiPriority w:val="32"/>
    <w:qFormat/>
    <w:rsid w:val="00F30D67"/>
    <w:rPr>
      <w:b/>
      <w:bCs/>
      <w:smallCaps/>
    </w:rPr>
  </w:style>
  <w:style w:type="character" w:styleId="Bokenstitel">
    <w:name w:val="Book Title"/>
    <w:basedOn w:val="Standardstycketeckensnitt"/>
    <w:uiPriority w:val="33"/>
    <w:qFormat/>
    <w:rsid w:val="00F30D67"/>
    <w:rPr>
      <w:i/>
      <w:iCs/>
      <w:smallCaps/>
      <w:spacing w:val="5"/>
    </w:rPr>
  </w:style>
  <w:style w:type="paragraph" w:styleId="Normalwebb">
    <w:name w:val="Normal (Web)"/>
    <w:basedOn w:val="Normal"/>
    <w:uiPriority w:val="99"/>
    <w:semiHidden/>
    <w:unhideWhenUsed/>
    <w:rsid w:val="00A0062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character" w:styleId="Olstomnmnande">
    <w:name w:val="Unresolved Mention"/>
    <w:basedOn w:val="Standardstycketeckensnitt"/>
    <w:uiPriority w:val="99"/>
    <w:semiHidden/>
    <w:unhideWhenUsed/>
    <w:rsid w:val="00311168"/>
    <w:rPr>
      <w:color w:val="808080"/>
      <w:shd w:val="clear" w:color="auto" w:fill="E6E6E6"/>
    </w:rPr>
  </w:style>
  <w:style w:type="character" w:styleId="AnvndHyperlnk">
    <w:name w:val="FollowedHyperlink"/>
    <w:basedOn w:val="Standardstycketeckensnitt"/>
    <w:uiPriority w:val="99"/>
    <w:semiHidden/>
    <w:unhideWhenUsed/>
    <w:rsid w:val="00311168"/>
    <w:rPr>
      <w:color w:val="800080" w:themeColor="followedHyperlink"/>
      <w:u w:val="single"/>
    </w:rPr>
  </w:style>
  <w:style w:type="paragraph" w:styleId="Brdtext">
    <w:name w:val="Body Text"/>
    <w:basedOn w:val="Normal"/>
    <w:link w:val="BrdtextChar"/>
    <w:uiPriority w:val="1"/>
    <w:qFormat/>
    <w:rsid w:val="00503567"/>
    <w:pPr>
      <w:widowControl w:val="0"/>
      <w:autoSpaceDE w:val="0"/>
      <w:autoSpaceDN w:val="0"/>
      <w:spacing w:after="0" w:line="240" w:lineRule="auto"/>
    </w:pPr>
    <w:rPr>
      <w:rFonts w:ascii="Arial" w:eastAsia="Arial" w:hAnsi="Arial" w:cs="Arial"/>
      <w:sz w:val="20"/>
      <w:szCs w:val="20"/>
      <w:lang w:bidi="ar-SA"/>
    </w:rPr>
  </w:style>
  <w:style w:type="character" w:customStyle="1" w:styleId="BrdtextChar">
    <w:name w:val="Brödtext Char"/>
    <w:basedOn w:val="Standardstycketeckensnitt"/>
    <w:link w:val="Brdtext"/>
    <w:uiPriority w:val="1"/>
    <w:rsid w:val="00503567"/>
    <w:rPr>
      <w:rFonts w:ascii="Arial" w:eastAsia="Arial"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8805">
      <w:bodyDiv w:val="1"/>
      <w:marLeft w:val="0"/>
      <w:marRight w:val="0"/>
      <w:marTop w:val="0"/>
      <w:marBottom w:val="0"/>
      <w:divBdr>
        <w:top w:val="none" w:sz="0" w:space="0" w:color="auto"/>
        <w:left w:val="none" w:sz="0" w:space="0" w:color="auto"/>
        <w:bottom w:val="none" w:sz="0" w:space="0" w:color="auto"/>
        <w:right w:val="none" w:sz="0" w:space="0" w:color="auto"/>
      </w:divBdr>
      <w:divsChild>
        <w:div w:id="1756517009">
          <w:marLeft w:val="0"/>
          <w:marRight w:val="0"/>
          <w:marTop w:val="0"/>
          <w:marBottom w:val="0"/>
          <w:divBdr>
            <w:top w:val="none" w:sz="0" w:space="0" w:color="auto"/>
            <w:left w:val="dotted" w:sz="6" w:space="0" w:color="808080"/>
            <w:bottom w:val="none" w:sz="0" w:space="0" w:color="auto"/>
            <w:right w:val="dotted" w:sz="6" w:space="0" w:color="808080"/>
          </w:divBdr>
          <w:divsChild>
            <w:div w:id="6763441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827673857">
      <w:bodyDiv w:val="1"/>
      <w:marLeft w:val="0"/>
      <w:marRight w:val="0"/>
      <w:marTop w:val="0"/>
      <w:marBottom w:val="0"/>
      <w:divBdr>
        <w:top w:val="none" w:sz="0" w:space="0" w:color="auto"/>
        <w:left w:val="none" w:sz="0" w:space="0" w:color="auto"/>
        <w:bottom w:val="none" w:sz="0" w:space="0" w:color="auto"/>
        <w:right w:val="none" w:sz="0" w:space="0" w:color="auto"/>
      </w:divBdr>
      <w:divsChild>
        <w:div w:id="27336224">
          <w:marLeft w:val="0"/>
          <w:marRight w:val="0"/>
          <w:marTop w:val="0"/>
          <w:marBottom w:val="0"/>
          <w:divBdr>
            <w:top w:val="none" w:sz="0" w:space="0" w:color="auto"/>
            <w:left w:val="dotted" w:sz="6" w:space="0" w:color="808080"/>
            <w:bottom w:val="none" w:sz="0" w:space="0" w:color="auto"/>
            <w:right w:val="dotted" w:sz="6" w:space="0" w:color="808080"/>
          </w:divBdr>
          <w:divsChild>
            <w:div w:id="1060908395">
              <w:marLeft w:val="199"/>
              <w:marRight w:val="199"/>
              <w:marTop w:val="0"/>
              <w:marBottom w:val="0"/>
              <w:divBdr>
                <w:top w:val="none" w:sz="0" w:space="0" w:color="auto"/>
                <w:left w:val="none" w:sz="0" w:space="0" w:color="auto"/>
                <w:bottom w:val="none" w:sz="0" w:space="0" w:color="auto"/>
                <w:right w:val="none" w:sz="0" w:space="0" w:color="auto"/>
              </w:divBdr>
            </w:div>
          </w:divsChild>
        </w:div>
      </w:divsChild>
    </w:div>
    <w:div w:id="1269502608">
      <w:bodyDiv w:val="1"/>
      <w:marLeft w:val="0"/>
      <w:marRight w:val="0"/>
      <w:marTop w:val="0"/>
      <w:marBottom w:val="0"/>
      <w:divBdr>
        <w:top w:val="none" w:sz="0" w:space="0" w:color="auto"/>
        <w:left w:val="none" w:sz="0" w:space="0" w:color="auto"/>
        <w:bottom w:val="none" w:sz="0" w:space="0" w:color="auto"/>
        <w:right w:val="none" w:sz="0" w:space="0" w:color="auto"/>
      </w:divBdr>
      <w:divsChild>
        <w:div w:id="2122869392">
          <w:marLeft w:val="0"/>
          <w:marRight w:val="0"/>
          <w:marTop w:val="0"/>
          <w:marBottom w:val="0"/>
          <w:divBdr>
            <w:top w:val="none" w:sz="0" w:space="0" w:color="auto"/>
            <w:left w:val="dotted" w:sz="6" w:space="0" w:color="808080"/>
            <w:bottom w:val="none" w:sz="0" w:space="0" w:color="auto"/>
            <w:right w:val="dotted" w:sz="6" w:space="0" w:color="808080"/>
          </w:divBdr>
          <w:divsChild>
            <w:div w:id="1308782169">
              <w:marLeft w:val="199"/>
              <w:marRight w:val="199"/>
              <w:marTop w:val="0"/>
              <w:marBottom w:val="0"/>
              <w:divBdr>
                <w:top w:val="none" w:sz="0" w:space="0" w:color="auto"/>
                <w:left w:val="none" w:sz="0" w:space="0" w:color="auto"/>
                <w:bottom w:val="none" w:sz="0" w:space="0" w:color="auto"/>
                <w:right w:val="none" w:sz="0" w:space="0" w:color="auto"/>
              </w:divBdr>
            </w:div>
          </w:divsChild>
        </w:div>
      </w:divsChild>
    </w:div>
    <w:div w:id="1325931296">
      <w:bodyDiv w:val="1"/>
      <w:marLeft w:val="0"/>
      <w:marRight w:val="0"/>
      <w:marTop w:val="0"/>
      <w:marBottom w:val="0"/>
      <w:divBdr>
        <w:top w:val="none" w:sz="0" w:space="0" w:color="auto"/>
        <w:left w:val="none" w:sz="0" w:space="0" w:color="auto"/>
        <w:bottom w:val="none" w:sz="0" w:space="0" w:color="auto"/>
        <w:right w:val="none" w:sz="0" w:space="0" w:color="auto"/>
      </w:divBdr>
      <w:divsChild>
        <w:div w:id="440414263">
          <w:marLeft w:val="0"/>
          <w:marRight w:val="0"/>
          <w:marTop w:val="0"/>
          <w:marBottom w:val="0"/>
          <w:divBdr>
            <w:top w:val="none" w:sz="0" w:space="0" w:color="auto"/>
            <w:left w:val="dotted" w:sz="6" w:space="0" w:color="808080"/>
            <w:bottom w:val="none" w:sz="0" w:space="0" w:color="auto"/>
            <w:right w:val="dotted" w:sz="6" w:space="0" w:color="808080"/>
          </w:divBdr>
          <w:divsChild>
            <w:div w:id="1394812144">
              <w:marLeft w:val="199"/>
              <w:marRight w:val="199"/>
              <w:marTop w:val="0"/>
              <w:marBottom w:val="0"/>
              <w:divBdr>
                <w:top w:val="none" w:sz="0" w:space="0" w:color="auto"/>
                <w:left w:val="none" w:sz="0" w:space="0" w:color="auto"/>
                <w:bottom w:val="none" w:sz="0" w:space="0" w:color="auto"/>
                <w:right w:val="none" w:sz="0" w:space="0" w:color="auto"/>
              </w:divBdr>
            </w:div>
          </w:divsChild>
        </w:div>
      </w:divsChild>
    </w:div>
    <w:div w:id="1784493122">
      <w:bodyDiv w:val="1"/>
      <w:marLeft w:val="0"/>
      <w:marRight w:val="0"/>
      <w:marTop w:val="0"/>
      <w:marBottom w:val="0"/>
      <w:divBdr>
        <w:top w:val="none" w:sz="0" w:space="0" w:color="auto"/>
        <w:left w:val="none" w:sz="0" w:space="0" w:color="auto"/>
        <w:bottom w:val="none" w:sz="0" w:space="0" w:color="auto"/>
        <w:right w:val="none" w:sz="0" w:space="0" w:color="auto"/>
      </w:divBdr>
      <w:divsChild>
        <w:div w:id="785540286">
          <w:marLeft w:val="0"/>
          <w:marRight w:val="0"/>
          <w:marTop w:val="0"/>
          <w:marBottom w:val="0"/>
          <w:divBdr>
            <w:top w:val="none" w:sz="0" w:space="0" w:color="auto"/>
            <w:left w:val="dotted" w:sz="6" w:space="0" w:color="808080"/>
            <w:bottom w:val="none" w:sz="0" w:space="0" w:color="auto"/>
            <w:right w:val="dotted" w:sz="6" w:space="0" w:color="808080"/>
          </w:divBdr>
          <w:divsChild>
            <w:div w:id="1718315363">
              <w:marLeft w:val="199"/>
              <w:marRight w:val="199"/>
              <w:marTop w:val="0"/>
              <w:marBottom w:val="0"/>
              <w:divBdr>
                <w:top w:val="none" w:sz="0" w:space="0" w:color="auto"/>
                <w:left w:val="none" w:sz="0" w:space="0" w:color="auto"/>
                <w:bottom w:val="none" w:sz="0" w:space="0" w:color="auto"/>
                <w:right w:val="none" w:sz="0" w:space="0" w:color="auto"/>
              </w:divBdr>
            </w:div>
          </w:divsChild>
        </w:div>
      </w:divsChild>
    </w:div>
    <w:div w:id="1841193443">
      <w:bodyDiv w:val="1"/>
      <w:marLeft w:val="0"/>
      <w:marRight w:val="0"/>
      <w:marTop w:val="0"/>
      <w:marBottom w:val="0"/>
      <w:divBdr>
        <w:top w:val="none" w:sz="0" w:space="0" w:color="auto"/>
        <w:left w:val="none" w:sz="0" w:space="0" w:color="auto"/>
        <w:bottom w:val="none" w:sz="0" w:space="0" w:color="auto"/>
        <w:right w:val="none" w:sz="0" w:space="0" w:color="auto"/>
      </w:divBdr>
      <w:divsChild>
        <w:div w:id="738134897">
          <w:marLeft w:val="0"/>
          <w:marRight w:val="0"/>
          <w:marTop w:val="0"/>
          <w:marBottom w:val="0"/>
          <w:divBdr>
            <w:top w:val="none" w:sz="0" w:space="0" w:color="auto"/>
            <w:left w:val="dotted" w:sz="6" w:space="0" w:color="808080"/>
            <w:bottom w:val="none" w:sz="0" w:space="0" w:color="auto"/>
            <w:right w:val="dotted" w:sz="6" w:space="0" w:color="808080"/>
          </w:divBdr>
          <w:divsChild>
            <w:div w:id="536353611">
              <w:marLeft w:val="199"/>
              <w:marRight w:val="199"/>
              <w:marTop w:val="0"/>
              <w:marBottom w:val="0"/>
              <w:divBdr>
                <w:top w:val="none" w:sz="0" w:space="0" w:color="auto"/>
                <w:left w:val="none" w:sz="0" w:space="0" w:color="auto"/>
                <w:bottom w:val="none" w:sz="0" w:space="0" w:color="auto"/>
                <w:right w:val="none" w:sz="0" w:space="0" w:color="auto"/>
              </w:divBdr>
            </w:div>
          </w:divsChild>
        </w:div>
      </w:divsChild>
    </w:div>
    <w:div w:id="1867523531">
      <w:bodyDiv w:val="1"/>
      <w:marLeft w:val="0"/>
      <w:marRight w:val="0"/>
      <w:marTop w:val="0"/>
      <w:marBottom w:val="0"/>
      <w:divBdr>
        <w:top w:val="none" w:sz="0" w:space="0" w:color="auto"/>
        <w:left w:val="none" w:sz="0" w:space="0" w:color="auto"/>
        <w:bottom w:val="none" w:sz="0" w:space="0" w:color="auto"/>
        <w:right w:val="none" w:sz="0" w:space="0" w:color="auto"/>
      </w:divBdr>
      <w:divsChild>
        <w:div w:id="529803917">
          <w:marLeft w:val="0"/>
          <w:marRight w:val="0"/>
          <w:marTop w:val="0"/>
          <w:marBottom w:val="0"/>
          <w:divBdr>
            <w:top w:val="none" w:sz="0" w:space="0" w:color="auto"/>
            <w:left w:val="none" w:sz="0" w:space="0" w:color="auto"/>
            <w:bottom w:val="none" w:sz="0" w:space="0" w:color="auto"/>
            <w:right w:val="none" w:sz="0" w:space="0" w:color="auto"/>
          </w:divBdr>
          <w:divsChild>
            <w:div w:id="87430296">
              <w:marLeft w:val="0"/>
              <w:marRight w:val="0"/>
              <w:marTop w:val="0"/>
              <w:marBottom w:val="0"/>
              <w:divBdr>
                <w:top w:val="none" w:sz="0" w:space="0" w:color="auto"/>
                <w:left w:val="none" w:sz="0" w:space="0" w:color="auto"/>
                <w:bottom w:val="none" w:sz="0" w:space="0" w:color="auto"/>
                <w:right w:val="none" w:sz="0" w:space="0" w:color="auto"/>
              </w:divBdr>
              <w:divsChild>
                <w:div w:id="1853183776">
                  <w:marLeft w:val="0"/>
                  <w:marRight w:val="0"/>
                  <w:marTop w:val="0"/>
                  <w:marBottom w:val="0"/>
                  <w:divBdr>
                    <w:top w:val="none" w:sz="0" w:space="0" w:color="auto"/>
                    <w:left w:val="none" w:sz="0" w:space="0" w:color="auto"/>
                    <w:bottom w:val="none" w:sz="0" w:space="0" w:color="auto"/>
                    <w:right w:val="none" w:sz="0" w:space="0" w:color="auto"/>
                  </w:divBdr>
                  <w:divsChild>
                    <w:div w:id="1915621740">
                      <w:marLeft w:val="0"/>
                      <w:marRight w:val="0"/>
                      <w:marTop w:val="0"/>
                      <w:marBottom w:val="0"/>
                      <w:divBdr>
                        <w:top w:val="none" w:sz="0" w:space="0" w:color="auto"/>
                        <w:left w:val="none" w:sz="0" w:space="0" w:color="auto"/>
                        <w:bottom w:val="none" w:sz="0" w:space="0" w:color="auto"/>
                        <w:right w:val="none" w:sz="0" w:space="0" w:color="auto"/>
                      </w:divBdr>
                      <w:divsChild>
                        <w:div w:id="1806779757">
                          <w:marLeft w:val="0"/>
                          <w:marRight w:val="0"/>
                          <w:marTop w:val="0"/>
                          <w:marBottom w:val="0"/>
                          <w:divBdr>
                            <w:top w:val="none" w:sz="0" w:space="0" w:color="auto"/>
                            <w:left w:val="none" w:sz="0" w:space="0" w:color="auto"/>
                            <w:bottom w:val="none" w:sz="0" w:space="0" w:color="auto"/>
                            <w:right w:val="none" w:sz="0" w:space="0" w:color="auto"/>
                          </w:divBdr>
                          <w:divsChild>
                            <w:div w:id="1508330077">
                              <w:marLeft w:val="0"/>
                              <w:marRight w:val="0"/>
                              <w:marTop w:val="0"/>
                              <w:marBottom w:val="0"/>
                              <w:divBdr>
                                <w:top w:val="none" w:sz="0" w:space="0" w:color="auto"/>
                                <w:left w:val="none" w:sz="0" w:space="0" w:color="auto"/>
                                <w:bottom w:val="none" w:sz="0" w:space="0" w:color="auto"/>
                                <w:right w:val="none" w:sz="0" w:space="0" w:color="auto"/>
                              </w:divBdr>
                              <w:divsChild>
                                <w:div w:id="258105193">
                                  <w:marLeft w:val="0"/>
                                  <w:marRight w:val="0"/>
                                  <w:marTop w:val="0"/>
                                  <w:marBottom w:val="0"/>
                                  <w:divBdr>
                                    <w:top w:val="none" w:sz="0" w:space="0" w:color="auto"/>
                                    <w:left w:val="none" w:sz="0" w:space="0" w:color="auto"/>
                                    <w:bottom w:val="none" w:sz="0" w:space="0" w:color="auto"/>
                                    <w:right w:val="none" w:sz="0" w:space="0" w:color="auto"/>
                                  </w:divBdr>
                                  <w:divsChild>
                                    <w:div w:id="1469739180">
                                      <w:marLeft w:val="3972"/>
                                      <w:marRight w:val="0"/>
                                      <w:marTop w:val="0"/>
                                      <w:marBottom w:val="0"/>
                                      <w:divBdr>
                                        <w:top w:val="none" w:sz="0" w:space="0" w:color="auto"/>
                                        <w:left w:val="none" w:sz="0" w:space="0" w:color="auto"/>
                                        <w:bottom w:val="none" w:sz="0" w:space="0" w:color="auto"/>
                                        <w:right w:val="none" w:sz="0" w:space="0" w:color="auto"/>
                                      </w:divBdr>
                                      <w:divsChild>
                                        <w:div w:id="489366276">
                                          <w:marLeft w:val="0"/>
                                          <w:marRight w:val="0"/>
                                          <w:marTop w:val="0"/>
                                          <w:marBottom w:val="0"/>
                                          <w:divBdr>
                                            <w:top w:val="none" w:sz="0" w:space="0" w:color="auto"/>
                                            <w:left w:val="none" w:sz="0" w:space="0" w:color="auto"/>
                                            <w:bottom w:val="none" w:sz="0" w:space="0" w:color="auto"/>
                                            <w:right w:val="none" w:sz="0" w:space="0" w:color="auto"/>
                                          </w:divBdr>
                                          <w:divsChild>
                                            <w:div w:id="952710302">
                                              <w:marLeft w:val="0"/>
                                              <w:marRight w:val="0"/>
                                              <w:marTop w:val="0"/>
                                              <w:marBottom w:val="0"/>
                                              <w:divBdr>
                                                <w:top w:val="none" w:sz="0" w:space="0" w:color="auto"/>
                                                <w:left w:val="none" w:sz="0" w:space="0" w:color="auto"/>
                                                <w:bottom w:val="none" w:sz="0" w:space="0" w:color="auto"/>
                                                <w:right w:val="none" w:sz="0" w:space="0" w:color="auto"/>
                                              </w:divBdr>
                                              <w:divsChild>
                                                <w:div w:id="1727341592">
                                                  <w:marLeft w:val="0"/>
                                                  <w:marRight w:val="0"/>
                                                  <w:marTop w:val="0"/>
                                                  <w:marBottom w:val="0"/>
                                                  <w:divBdr>
                                                    <w:top w:val="none" w:sz="0" w:space="0" w:color="auto"/>
                                                    <w:left w:val="none" w:sz="0" w:space="0" w:color="auto"/>
                                                    <w:bottom w:val="none" w:sz="0" w:space="0" w:color="auto"/>
                                                    <w:right w:val="none" w:sz="0" w:space="0" w:color="auto"/>
                                                  </w:divBdr>
                                                  <w:divsChild>
                                                    <w:div w:id="1688824732">
                                                      <w:marLeft w:val="0"/>
                                                      <w:marRight w:val="0"/>
                                                      <w:marTop w:val="0"/>
                                                      <w:marBottom w:val="0"/>
                                                      <w:divBdr>
                                                        <w:top w:val="none" w:sz="0" w:space="0" w:color="auto"/>
                                                        <w:left w:val="none" w:sz="0" w:space="0" w:color="auto"/>
                                                        <w:bottom w:val="none" w:sz="0" w:space="0" w:color="auto"/>
                                                        <w:right w:val="none" w:sz="0" w:space="0" w:color="auto"/>
                                                      </w:divBdr>
                                                      <w:divsChild>
                                                        <w:div w:id="1446387820">
                                                          <w:marLeft w:val="0"/>
                                                          <w:marRight w:val="0"/>
                                                          <w:marTop w:val="0"/>
                                                          <w:marBottom w:val="0"/>
                                                          <w:divBdr>
                                                            <w:top w:val="none" w:sz="0" w:space="0" w:color="auto"/>
                                                            <w:left w:val="none" w:sz="0" w:space="0" w:color="auto"/>
                                                            <w:bottom w:val="none" w:sz="0" w:space="0" w:color="auto"/>
                                                            <w:right w:val="none" w:sz="0" w:space="0" w:color="auto"/>
                                                          </w:divBdr>
                                                          <w:divsChild>
                                                            <w:div w:id="6711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718220">
      <w:bodyDiv w:val="1"/>
      <w:marLeft w:val="0"/>
      <w:marRight w:val="0"/>
      <w:marTop w:val="0"/>
      <w:marBottom w:val="0"/>
      <w:divBdr>
        <w:top w:val="none" w:sz="0" w:space="0" w:color="auto"/>
        <w:left w:val="none" w:sz="0" w:space="0" w:color="auto"/>
        <w:bottom w:val="none" w:sz="0" w:space="0" w:color="auto"/>
        <w:right w:val="none" w:sz="0" w:space="0" w:color="auto"/>
      </w:divBdr>
      <w:divsChild>
        <w:div w:id="788009051">
          <w:marLeft w:val="0"/>
          <w:marRight w:val="0"/>
          <w:marTop w:val="0"/>
          <w:marBottom w:val="0"/>
          <w:divBdr>
            <w:top w:val="none" w:sz="0" w:space="0" w:color="auto"/>
            <w:left w:val="none" w:sz="0" w:space="0" w:color="auto"/>
            <w:bottom w:val="none" w:sz="0" w:space="0" w:color="auto"/>
            <w:right w:val="none" w:sz="0" w:space="0" w:color="auto"/>
          </w:divBdr>
          <w:divsChild>
            <w:div w:id="484056434">
              <w:marLeft w:val="0"/>
              <w:marRight w:val="0"/>
              <w:marTop w:val="0"/>
              <w:marBottom w:val="0"/>
              <w:divBdr>
                <w:top w:val="none" w:sz="0" w:space="0" w:color="auto"/>
                <w:left w:val="none" w:sz="0" w:space="0" w:color="auto"/>
                <w:bottom w:val="none" w:sz="0" w:space="0" w:color="auto"/>
                <w:right w:val="none" w:sz="0" w:space="0" w:color="auto"/>
              </w:divBdr>
              <w:divsChild>
                <w:div w:id="981814942">
                  <w:marLeft w:val="0"/>
                  <w:marRight w:val="0"/>
                  <w:marTop w:val="0"/>
                  <w:marBottom w:val="0"/>
                  <w:divBdr>
                    <w:top w:val="none" w:sz="0" w:space="0" w:color="auto"/>
                    <w:left w:val="none" w:sz="0" w:space="0" w:color="auto"/>
                    <w:bottom w:val="none" w:sz="0" w:space="0" w:color="auto"/>
                    <w:right w:val="none" w:sz="0" w:space="0" w:color="auto"/>
                  </w:divBdr>
                  <w:divsChild>
                    <w:div w:id="1008022523">
                      <w:marLeft w:val="0"/>
                      <w:marRight w:val="0"/>
                      <w:marTop w:val="0"/>
                      <w:marBottom w:val="0"/>
                      <w:divBdr>
                        <w:top w:val="none" w:sz="0" w:space="0" w:color="auto"/>
                        <w:left w:val="none" w:sz="0" w:space="0" w:color="auto"/>
                        <w:bottom w:val="none" w:sz="0" w:space="0" w:color="auto"/>
                        <w:right w:val="none" w:sz="0" w:space="0" w:color="auto"/>
                      </w:divBdr>
                      <w:divsChild>
                        <w:div w:id="14383928">
                          <w:marLeft w:val="0"/>
                          <w:marRight w:val="0"/>
                          <w:marTop w:val="0"/>
                          <w:marBottom w:val="0"/>
                          <w:divBdr>
                            <w:top w:val="none" w:sz="0" w:space="0" w:color="auto"/>
                            <w:left w:val="none" w:sz="0" w:space="0" w:color="auto"/>
                            <w:bottom w:val="none" w:sz="0" w:space="0" w:color="auto"/>
                            <w:right w:val="none" w:sz="0" w:space="0" w:color="auto"/>
                          </w:divBdr>
                          <w:divsChild>
                            <w:div w:id="1628969812">
                              <w:marLeft w:val="0"/>
                              <w:marRight w:val="0"/>
                              <w:marTop w:val="0"/>
                              <w:marBottom w:val="0"/>
                              <w:divBdr>
                                <w:top w:val="none" w:sz="0" w:space="0" w:color="auto"/>
                                <w:left w:val="none" w:sz="0" w:space="0" w:color="auto"/>
                                <w:bottom w:val="none" w:sz="0" w:space="0" w:color="auto"/>
                                <w:right w:val="none" w:sz="0" w:space="0" w:color="auto"/>
                              </w:divBdr>
                              <w:divsChild>
                                <w:div w:id="1084646456">
                                  <w:marLeft w:val="0"/>
                                  <w:marRight w:val="0"/>
                                  <w:marTop w:val="0"/>
                                  <w:marBottom w:val="0"/>
                                  <w:divBdr>
                                    <w:top w:val="none" w:sz="0" w:space="0" w:color="auto"/>
                                    <w:left w:val="none" w:sz="0" w:space="0" w:color="auto"/>
                                    <w:bottom w:val="none" w:sz="0" w:space="0" w:color="auto"/>
                                    <w:right w:val="none" w:sz="0" w:space="0" w:color="auto"/>
                                  </w:divBdr>
                                  <w:divsChild>
                                    <w:div w:id="1045061400">
                                      <w:marLeft w:val="3600"/>
                                      <w:marRight w:val="0"/>
                                      <w:marTop w:val="0"/>
                                      <w:marBottom w:val="0"/>
                                      <w:divBdr>
                                        <w:top w:val="none" w:sz="0" w:space="0" w:color="auto"/>
                                        <w:left w:val="none" w:sz="0" w:space="0" w:color="auto"/>
                                        <w:bottom w:val="none" w:sz="0" w:space="0" w:color="auto"/>
                                        <w:right w:val="none" w:sz="0" w:space="0" w:color="auto"/>
                                      </w:divBdr>
                                      <w:divsChild>
                                        <w:div w:id="1433235902">
                                          <w:marLeft w:val="0"/>
                                          <w:marRight w:val="0"/>
                                          <w:marTop w:val="0"/>
                                          <w:marBottom w:val="0"/>
                                          <w:divBdr>
                                            <w:top w:val="none" w:sz="0" w:space="0" w:color="auto"/>
                                            <w:left w:val="none" w:sz="0" w:space="0" w:color="auto"/>
                                            <w:bottom w:val="none" w:sz="0" w:space="0" w:color="auto"/>
                                            <w:right w:val="none" w:sz="0" w:space="0" w:color="auto"/>
                                          </w:divBdr>
                                          <w:divsChild>
                                            <w:div w:id="80030972">
                                              <w:marLeft w:val="0"/>
                                              <w:marRight w:val="0"/>
                                              <w:marTop w:val="0"/>
                                              <w:marBottom w:val="0"/>
                                              <w:divBdr>
                                                <w:top w:val="none" w:sz="0" w:space="0" w:color="auto"/>
                                                <w:left w:val="none" w:sz="0" w:space="0" w:color="auto"/>
                                                <w:bottom w:val="none" w:sz="0" w:space="0" w:color="auto"/>
                                                <w:right w:val="none" w:sz="0" w:space="0" w:color="auto"/>
                                              </w:divBdr>
                                              <w:divsChild>
                                                <w:div w:id="535506410">
                                                  <w:marLeft w:val="0"/>
                                                  <w:marRight w:val="0"/>
                                                  <w:marTop w:val="0"/>
                                                  <w:marBottom w:val="0"/>
                                                  <w:divBdr>
                                                    <w:top w:val="none" w:sz="0" w:space="0" w:color="auto"/>
                                                    <w:left w:val="none" w:sz="0" w:space="0" w:color="auto"/>
                                                    <w:bottom w:val="none" w:sz="0" w:space="0" w:color="auto"/>
                                                    <w:right w:val="none" w:sz="0" w:space="0" w:color="auto"/>
                                                  </w:divBdr>
                                                  <w:divsChild>
                                                    <w:div w:id="1247955080">
                                                      <w:marLeft w:val="0"/>
                                                      <w:marRight w:val="0"/>
                                                      <w:marTop w:val="0"/>
                                                      <w:marBottom w:val="0"/>
                                                      <w:divBdr>
                                                        <w:top w:val="none" w:sz="0" w:space="0" w:color="auto"/>
                                                        <w:left w:val="none" w:sz="0" w:space="0" w:color="auto"/>
                                                        <w:bottom w:val="none" w:sz="0" w:space="0" w:color="auto"/>
                                                        <w:right w:val="none" w:sz="0" w:space="0" w:color="auto"/>
                                                      </w:divBdr>
                                                      <w:divsChild>
                                                        <w:div w:id="7789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sosfs/1996-29" TargetMode="External"/><Relationship Id="rId13" Type="http://schemas.openxmlformats.org/officeDocument/2006/relationships/hyperlink" Target="https://www.riksdagen.se/sv/dokument-lagar/dokument/svensk-forfattningssamling/lag-1995832-om-obduktion-mm_sfs-1995-8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cialstyrelsen.se/globalassets/sharepoint-dokument/artikelkatalog/foreskrifter-och-allmanna-rad/2005_1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styrelsen.se/globalassets/sharepoint-dokument/artikelkatalog/foreskrifter-och-allmanna-rad/2019-1-10.pdf" TargetMode="External"/><Relationship Id="rId5" Type="http://schemas.openxmlformats.org/officeDocument/2006/relationships/webSettings" Target="webSettings.xml"/><Relationship Id="rId15" Type="http://schemas.openxmlformats.org/officeDocument/2006/relationships/hyperlink" Target="https://www.socialstyrelsen.se/globalassets/sharepoint-dokument/artikelkatalog/foreskrifter-och-allmanna-rad/2005-10-29.pdf" TargetMode="External"/><Relationship Id="rId10" Type="http://schemas.openxmlformats.org/officeDocument/2006/relationships/hyperlink" Target="https://www.riksdagen.se/sv/dokument-lagar/dokument/svensk-forfattningssamling/begravningslag-19901144_sfs-1990-11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ksdagen.se/sv/dokument-lagar/dokument/svensk-forfattningssamling/begravningsforordning-19901147_sfs-1990-1147" TargetMode="External"/><Relationship Id="rId14" Type="http://schemas.openxmlformats.org/officeDocument/2006/relationships/hyperlink" Target="https://www.riksdagen.se/sv/dokument-lagar/dokument/svensk-forfattningssamling/patientdatalag-2008355_sfs-2008-35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alvsby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B4F32-66D7-4C73-9B79-95224F99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3345</Words>
  <Characters>17729</Characters>
  <Application>Microsoft Office Word</Application>
  <DocSecurity>0</DocSecurity>
  <Lines>147</Lines>
  <Paragraphs>42</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Annika Nilsson</cp:lastModifiedBy>
  <cp:revision>3</cp:revision>
  <cp:lastPrinted>2015-05-27T08:00:00Z</cp:lastPrinted>
  <dcterms:created xsi:type="dcterms:W3CDTF">2020-03-10T09:05:00Z</dcterms:created>
  <dcterms:modified xsi:type="dcterms:W3CDTF">2020-03-10T09:21:00Z</dcterms:modified>
</cp:coreProperties>
</file>