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2A8CE" w14:textId="77777777" w:rsidR="005E03E1" w:rsidRDefault="005E03E1" w:rsidP="005E03E1">
      <w:pPr>
        <w:rPr>
          <w:lang w:val="sv-SE"/>
        </w:rPr>
      </w:pPr>
      <w:bookmarkStart w:id="0" w:name="_Toc7513070"/>
    </w:p>
    <w:p w14:paraId="45C26593" w14:textId="77777777" w:rsidR="005E03E1" w:rsidRDefault="005E03E1" w:rsidP="005E03E1">
      <w:pPr>
        <w:rPr>
          <w:lang w:val="sv-SE"/>
        </w:rPr>
      </w:pPr>
    </w:p>
    <w:p w14:paraId="4BD289BE" w14:textId="77777777" w:rsidR="005E03E1" w:rsidRDefault="005E03E1" w:rsidP="005E03E1">
      <w:pPr>
        <w:rPr>
          <w:lang w:val="sv-SE"/>
        </w:rPr>
      </w:pPr>
    </w:p>
    <w:p w14:paraId="4BDA736B" w14:textId="77777777" w:rsidR="005E03E1" w:rsidRDefault="005E03E1" w:rsidP="005E03E1">
      <w:pPr>
        <w:rPr>
          <w:lang w:val="sv-SE"/>
        </w:rPr>
      </w:pPr>
    </w:p>
    <w:p w14:paraId="63215FD1" w14:textId="77777777" w:rsidR="005E03E1" w:rsidRDefault="005E03E1" w:rsidP="005E03E1">
      <w:pPr>
        <w:rPr>
          <w:lang w:val="sv-SE"/>
        </w:rPr>
      </w:pPr>
    </w:p>
    <w:p w14:paraId="6740E993" w14:textId="77777777" w:rsidR="005E03E1" w:rsidRDefault="005E03E1" w:rsidP="005E03E1">
      <w:pPr>
        <w:rPr>
          <w:lang w:val="sv-SE"/>
        </w:rPr>
      </w:pPr>
    </w:p>
    <w:p w14:paraId="798B4589" w14:textId="77777777" w:rsidR="005E03E1" w:rsidRDefault="005E03E1" w:rsidP="005E03E1">
      <w:pPr>
        <w:rPr>
          <w:lang w:val="sv-SE"/>
        </w:rPr>
      </w:pPr>
    </w:p>
    <w:p w14:paraId="78C4C1EF" w14:textId="18F082E9" w:rsidR="006F7F51" w:rsidRPr="00375307" w:rsidRDefault="006F7F51" w:rsidP="006F7F51">
      <w:pPr>
        <w:pStyle w:val="Rubrik2"/>
        <w:shd w:val="clear" w:color="auto" w:fill="CCC0D9" w:themeFill="accent4" w:themeFillTint="66"/>
        <w:rPr>
          <w:rFonts w:cs="Times New Roman"/>
          <w:lang w:val="sv-SE"/>
        </w:rPr>
      </w:pPr>
      <w:bookmarkStart w:id="1" w:name="_GoBack"/>
      <w:r w:rsidRPr="00375307">
        <w:rPr>
          <w:rFonts w:cs="Times New Roman"/>
          <w:lang w:val="sv-SE"/>
        </w:rPr>
        <w:t xml:space="preserve">Bilaga 1 Handlingsplan delegering sommaren </w:t>
      </w:r>
      <w:bookmarkEnd w:id="0"/>
      <w:r w:rsidR="00A633B6">
        <w:rPr>
          <w:rFonts w:cs="Times New Roman"/>
          <w:lang w:val="sv-SE"/>
        </w:rPr>
        <w:t>2020</w:t>
      </w:r>
    </w:p>
    <w:bookmarkEnd w:id="1"/>
    <w:p w14:paraId="2F50E689" w14:textId="77777777" w:rsidR="006F7F51" w:rsidRPr="00375307" w:rsidRDefault="006F7F51" w:rsidP="006F7F51">
      <w:pPr>
        <w:rPr>
          <w:rFonts w:ascii="Times New Roman" w:hAnsi="Times New Roman" w:cs="Times New Roman"/>
          <w:lang w:val="sv-SE"/>
        </w:rPr>
      </w:pPr>
      <w:r w:rsidRPr="00375307">
        <w:rPr>
          <w:rFonts w:ascii="Times New Roman" w:hAnsi="Times New Roman" w:cs="Times New Roman"/>
          <w:lang w:val="sv-SE"/>
        </w:rPr>
        <w:t>För att undvika risker kring patientsäkerheten och läkemedel/insulin delegering finns en handlingsplan upprättad, med följande arbetsordning:</w:t>
      </w:r>
    </w:p>
    <w:p w14:paraId="4DA8E139" w14:textId="77777777" w:rsidR="006F7F51" w:rsidRPr="00375307" w:rsidRDefault="006F7F51" w:rsidP="006F7F5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375307">
        <w:rPr>
          <w:rFonts w:ascii="Times New Roman" w:hAnsi="Times New Roman" w:cs="Times New Roman"/>
        </w:rPr>
        <w:t>Varje vecka/kväll/ morgon går arbetslaget igenom delegeringar, finns det personal som kan utföra delegeringar?</w:t>
      </w:r>
    </w:p>
    <w:p w14:paraId="62D51E2C" w14:textId="77777777" w:rsidR="006F7F51" w:rsidRPr="00375307" w:rsidRDefault="006F7F51" w:rsidP="006F7F51">
      <w:pPr>
        <w:pStyle w:val="Liststycke"/>
        <w:rPr>
          <w:rFonts w:ascii="Times New Roman" w:hAnsi="Times New Roman" w:cs="Times New Roman"/>
          <w:u w:val="single"/>
        </w:rPr>
      </w:pPr>
    </w:p>
    <w:p w14:paraId="7267F77A" w14:textId="0D63864C" w:rsidR="005E03E1" w:rsidRPr="005E03E1" w:rsidRDefault="006F7F51" w:rsidP="005E03E1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5E03E1">
        <w:rPr>
          <w:rFonts w:ascii="Times New Roman" w:hAnsi="Times New Roman" w:cs="Times New Roman"/>
        </w:rPr>
        <w:t>Om personal saknas så kontaktas annan enhet/avdelning inom verksamhetsområdet</w:t>
      </w:r>
      <w:r w:rsidR="005E03E1" w:rsidRPr="005E03E1">
        <w:rPr>
          <w:rFonts w:ascii="Times New Roman" w:hAnsi="Times New Roman" w:cs="Times New Roman"/>
        </w:rPr>
        <w:t xml:space="preserve"> sk Arena</w:t>
      </w:r>
      <w:r w:rsidR="005E03E1">
        <w:rPr>
          <w:rFonts w:ascii="Times New Roman" w:hAnsi="Times New Roman" w:cs="Times New Roman"/>
        </w:rPr>
        <w:t xml:space="preserve">. </w:t>
      </w:r>
      <w:r w:rsidR="005E03E1" w:rsidRPr="005E03E1">
        <w:rPr>
          <w:rFonts w:ascii="Times New Roman" w:hAnsi="Times New Roman" w:cs="Times New Roman"/>
        </w:rPr>
        <w:t xml:space="preserve">Arenornas uppdelning är </w:t>
      </w:r>
      <w:proofErr w:type="spellStart"/>
      <w:r w:rsidR="005E03E1" w:rsidRPr="005E03E1">
        <w:rPr>
          <w:rFonts w:ascii="Times New Roman" w:hAnsi="Times New Roman" w:cs="Times New Roman"/>
        </w:rPr>
        <w:t>enl</w:t>
      </w:r>
      <w:proofErr w:type="spellEnd"/>
      <w:r w:rsidR="005E03E1" w:rsidRPr="005E03E1">
        <w:rPr>
          <w:rFonts w:ascii="Times New Roman" w:hAnsi="Times New Roman" w:cs="Times New Roman"/>
        </w:rPr>
        <w:t xml:space="preserve"> nedan:</w:t>
      </w:r>
    </w:p>
    <w:p w14:paraId="198DE900" w14:textId="77777777" w:rsidR="005E03E1" w:rsidRPr="005E03E1" w:rsidRDefault="005E03E1" w:rsidP="005E03E1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5E03E1">
        <w:rPr>
          <w:rFonts w:ascii="Times New Roman" w:hAnsi="Times New Roman" w:cs="Times New Roman"/>
        </w:rPr>
        <w:t>Ugglan</w:t>
      </w:r>
    </w:p>
    <w:p w14:paraId="74306B34" w14:textId="77777777" w:rsidR="005E03E1" w:rsidRPr="005E03E1" w:rsidRDefault="005E03E1" w:rsidP="005E03E1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5E03E1">
        <w:rPr>
          <w:rFonts w:ascii="Times New Roman" w:hAnsi="Times New Roman" w:cs="Times New Roman"/>
        </w:rPr>
        <w:t>Nyberga</w:t>
      </w:r>
    </w:p>
    <w:p w14:paraId="008DB1AA" w14:textId="77777777" w:rsidR="005E03E1" w:rsidRPr="005E03E1" w:rsidRDefault="005E03E1" w:rsidP="005E03E1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5E03E1">
        <w:rPr>
          <w:rFonts w:ascii="Times New Roman" w:hAnsi="Times New Roman" w:cs="Times New Roman"/>
        </w:rPr>
        <w:t>Korttids</w:t>
      </w:r>
    </w:p>
    <w:p w14:paraId="56E57F54" w14:textId="77777777" w:rsidR="005E03E1" w:rsidRPr="005E03E1" w:rsidRDefault="005E03E1" w:rsidP="005E03E1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5E03E1">
        <w:rPr>
          <w:rFonts w:ascii="Times New Roman" w:hAnsi="Times New Roman" w:cs="Times New Roman"/>
        </w:rPr>
        <w:t>Hemtjänst</w:t>
      </w:r>
    </w:p>
    <w:p w14:paraId="3D5298AD" w14:textId="77777777" w:rsidR="005E03E1" w:rsidRPr="005E03E1" w:rsidRDefault="005E03E1" w:rsidP="005E03E1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5E03E1">
        <w:rPr>
          <w:rFonts w:ascii="Times New Roman" w:hAnsi="Times New Roman" w:cs="Times New Roman"/>
        </w:rPr>
        <w:t>Omsorgen om funktionshindrade</w:t>
      </w:r>
    </w:p>
    <w:p w14:paraId="24B7FE04" w14:textId="77777777" w:rsidR="005E03E1" w:rsidRPr="005E03E1" w:rsidRDefault="005E03E1" w:rsidP="005E03E1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5E03E1">
        <w:rPr>
          <w:rFonts w:ascii="Times New Roman" w:hAnsi="Times New Roman" w:cs="Times New Roman"/>
        </w:rPr>
        <w:t>Personliga assistenter</w:t>
      </w:r>
    </w:p>
    <w:p w14:paraId="2A03A2B8" w14:textId="77777777" w:rsidR="006F7F51" w:rsidRPr="005E03E1" w:rsidRDefault="006F7F51" w:rsidP="006F7F51">
      <w:pPr>
        <w:pStyle w:val="Liststycke"/>
        <w:rPr>
          <w:rFonts w:ascii="Times New Roman" w:hAnsi="Times New Roman" w:cs="Times New Roman"/>
          <w:u w:val="single"/>
        </w:rPr>
      </w:pPr>
    </w:p>
    <w:p w14:paraId="68862A35" w14:textId="77777777" w:rsidR="006F7F51" w:rsidRPr="00375307" w:rsidRDefault="006F7F51" w:rsidP="006F7F51">
      <w:pPr>
        <w:pStyle w:val="Liststycke"/>
        <w:rPr>
          <w:rFonts w:ascii="Times New Roman" w:hAnsi="Times New Roman" w:cs="Times New Roman"/>
          <w:u w:val="single"/>
        </w:rPr>
      </w:pPr>
    </w:p>
    <w:p w14:paraId="7E0E2A63" w14:textId="77777777" w:rsidR="006F7F51" w:rsidRPr="00375307" w:rsidRDefault="006F7F51" w:rsidP="006F7F5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375307">
        <w:rPr>
          <w:rFonts w:ascii="Times New Roman" w:hAnsi="Times New Roman" w:cs="Times New Roman"/>
        </w:rPr>
        <w:t xml:space="preserve">Om ingen personal finns som kan genomföra delegering kontaktas leg sjuksköterska i god tid för att planering ska kunna genomföras. </w:t>
      </w:r>
    </w:p>
    <w:p w14:paraId="007D10D4" w14:textId="77777777" w:rsidR="006F7F51" w:rsidRPr="00375307" w:rsidRDefault="006F7F51" w:rsidP="006F7F51">
      <w:pPr>
        <w:pStyle w:val="Liststycke"/>
        <w:rPr>
          <w:rFonts w:ascii="Times New Roman" w:hAnsi="Times New Roman" w:cs="Times New Roman"/>
          <w:u w:val="single"/>
        </w:rPr>
      </w:pPr>
    </w:p>
    <w:sectPr w:rsidR="006F7F51" w:rsidRPr="003753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D0C19" w14:textId="77777777" w:rsidR="006F7F51" w:rsidRDefault="006F7F51" w:rsidP="006F7F51">
      <w:pPr>
        <w:spacing w:after="0" w:line="240" w:lineRule="auto"/>
      </w:pPr>
      <w:r>
        <w:separator/>
      </w:r>
    </w:p>
  </w:endnote>
  <w:endnote w:type="continuationSeparator" w:id="0">
    <w:p w14:paraId="6BCDB44F" w14:textId="77777777" w:rsidR="006F7F51" w:rsidRDefault="006F7F51" w:rsidP="006F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0B548" w14:textId="77777777" w:rsidR="006F7F51" w:rsidRDefault="006F7F51" w:rsidP="006F7F51">
      <w:pPr>
        <w:spacing w:after="0" w:line="240" w:lineRule="auto"/>
      </w:pPr>
      <w:r>
        <w:separator/>
      </w:r>
    </w:p>
  </w:footnote>
  <w:footnote w:type="continuationSeparator" w:id="0">
    <w:p w14:paraId="3354764C" w14:textId="77777777" w:rsidR="006F7F51" w:rsidRDefault="006F7F51" w:rsidP="006F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132F0" w14:textId="77777777" w:rsidR="006F7F51" w:rsidRDefault="006F7F51">
    <w:pPr>
      <w:pStyle w:val="Sidhuvud"/>
    </w:pPr>
    <w:r>
      <w:rPr>
        <w:noProof/>
        <w:lang w:val="sv-SE" w:eastAsia="sv-SE" w:bidi="ar-SA"/>
      </w:rPr>
      <w:drawing>
        <wp:anchor distT="0" distB="0" distL="114300" distR="114300" simplePos="0" relativeHeight="251658240" behindDoc="1" locked="0" layoutInCell="1" allowOverlap="1" wp14:anchorId="6332E0D2" wp14:editId="31E7CA7B">
          <wp:simplePos x="0" y="0"/>
          <wp:positionH relativeFrom="column">
            <wp:posOffset>-285750</wp:posOffset>
          </wp:positionH>
          <wp:positionV relativeFrom="paragraph">
            <wp:posOffset>-53340</wp:posOffset>
          </wp:positionV>
          <wp:extent cx="1562100" cy="542925"/>
          <wp:effectExtent l="0" t="0" r="0" b="9525"/>
          <wp:wrapTight wrapText="bothSides">
            <wp:wrapPolygon edited="0">
              <wp:start x="0" y="0"/>
              <wp:lineTo x="0" y="21221"/>
              <wp:lineTo x="21337" y="21221"/>
              <wp:lineTo x="21337" y="0"/>
              <wp:lineTo x="0" y="0"/>
            </wp:wrapPolygon>
          </wp:wrapTight>
          <wp:docPr id="1" name="Bildobjekt 1" descr="Kommun_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mun_H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6C1388" w14:textId="77777777" w:rsidR="006F7F51" w:rsidRDefault="006F7F5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393C"/>
    <w:multiLevelType w:val="hybridMultilevel"/>
    <w:tmpl w:val="FFA641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B77AC"/>
    <w:multiLevelType w:val="hybridMultilevel"/>
    <w:tmpl w:val="9E5807D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F51"/>
    <w:rsid w:val="005E03E1"/>
    <w:rsid w:val="006F7F51"/>
    <w:rsid w:val="00A633B6"/>
    <w:rsid w:val="00F4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0077"/>
  <w15:docId w15:val="{9542539C-EB93-48BD-A8F0-014A196F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F51"/>
    <w:rPr>
      <w:rFonts w:asciiTheme="majorHAnsi" w:eastAsiaTheme="majorEastAsia" w:hAnsiTheme="majorHAnsi" w:cstheme="majorBidi"/>
      <w:lang w:val="en-US" w:bidi="en-US"/>
    </w:rPr>
  </w:style>
  <w:style w:type="paragraph" w:styleId="Rubrik2">
    <w:name w:val="heading 2"/>
    <w:aliases w:val="Rubrik 1 Huvudrubrik"/>
    <w:basedOn w:val="Normal"/>
    <w:next w:val="Normal"/>
    <w:link w:val="Rubrik2Char"/>
    <w:uiPriority w:val="9"/>
    <w:unhideWhenUsed/>
    <w:qFormat/>
    <w:rsid w:val="006F7F51"/>
    <w:pPr>
      <w:keepNext/>
      <w:keepLines/>
      <w:spacing w:before="160" w:after="0" w:line="240" w:lineRule="auto"/>
      <w:outlineLvl w:val="1"/>
    </w:pPr>
    <w:rPr>
      <w:rFonts w:ascii="Times New Roman" w:hAnsi="Times New Roman"/>
      <w:color w:val="000000" w:themeColor="text1"/>
      <w:sz w:val="3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aliases w:val="Rubrik 1 Huvudrubrik Char"/>
    <w:basedOn w:val="Standardstycketeckensnitt"/>
    <w:link w:val="Rubrik2"/>
    <w:uiPriority w:val="9"/>
    <w:rsid w:val="006F7F51"/>
    <w:rPr>
      <w:rFonts w:ascii="Times New Roman" w:eastAsiaTheme="majorEastAsia" w:hAnsi="Times New Roman" w:cstheme="majorBidi"/>
      <w:color w:val="000000" w:themeColor="text1"/>
      <w:sz w:val="32"/>
      <w:szCs w:val="28"/>
      <w:lang w:val="en-US" w:bidi="en-US"/>
    </w:rPr>
  </w:style>
  <w:style w:type="paragraph" w:styleId="Liststycke">
    <w:name w:val="List Paragraph"/>
    <w:basedOn w:val="Normal"/>
    <w:uiPriority w:val="34"/>
    <w:qFormat/>
    <w:rsid w:val="006F7F51"/>
    <w:pPr>
      <w:ind w:left="720"/>
      <w:contextualSpacing/>
    </w:pPr>
    <w:rPr>
      <w:lang w:val="sv-SE" w:bidi="ar-SA"/>
    </w:rPr>
  </w:style>
  <w:style w:type="paragraph" w:customStyle="1" w:styleId="Default">
    <w:name w:val="Default"/>
    <w:rsid w:val="006F7F51"/>
    <w:pPr>
      <w:autoSpaceDE w:val="0"/>
      <w:autoSpaceDN w:val="0"/>
      <w:adjustRightInd w:val="0"/>
      <w:spacing w:after="0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6F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7F51"/>
    <w:rPr>
      <w:rFonts w:asciiTheme="majorHAnsi" w:eastAsiaTheme="majorEastAsia" w:hAnsiTheme="majorHAnsi" w:cstheme="majorBidi"/>
      <w:lang w:val="en-US" w:bidi="en-US"/>
    </w:rPr>
  </w:style>
  <w:style w:type="paragraph" w:styleId="Sidfot">
    <w:name w:val="footer"/>
    <w:basedOn w:val="Normal"/>
    <w:link w:val="SidfotChar"/>
    <w:uiPriority w:val="99"/>
    <w:unhideWhenUsed/>
    <w:rsid w:val="006F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7F51"/>
    <w:rPr>
      <w:rFonts w:asciiTheme="majorHAnsi" w:eastAsiaTheme="majorEastAsia" w:hAnsiTheme="majorHAnsi" w:cstheme="majorBidi"/>
      <w:lang w:val="en-US"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7F51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Nilsson</dc:creator>
  <cp:lastModifiedBy>Annika Nilsson</cp:lastModifiedBy>
  <cp:revision>2</cp:revision>
  <dcterms:created xsi:type="dcterms:W3CDTF">2020-02-10T07:57:00Z</dcterms:created>
  <dcterms:modified xsi:type="dcterms:W3CDTF">2020-02-10T07:57:00Z</dcterms:modified>
</cp:coreProperties>
</file>